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97445E9" w14:textId="77777777" w:rsidR="009B5288" w:rsidRPr="001D0F11" w:rsidRDefault="009B5288" w:rsidP="009B5288">
      <w:pPr>
        <w:rPr>
          <w:rFonts w:ascii="Calibri" w:hAnsi="Calibri"/>
          <w:sz w:val="26"/>
          <w:szCs w:val="26"/>
        </w:rPr>
      </w:pPr>
      <w:r w:rsidRPr="00AB18DC">
        <w:rPr>
          <w:rFonts w:ascii="Calibri" w:hAnsi="Calibri"/>
          <w:sz w:val="26"/>
          <w:szCs w:val="26"/>
        </w:rPr>
        <w:t>1</w:t>
      </w:r>
      <w:r w:rsidR="004453AC" w:rsidRPr="00AB18DC">
        <w:rPr>
          <w:rFonts w:ascii="Calibri" w:hAnsi="Calibri"/>
          <w:sz w:val="26"/>
          <w:szCs w:val="26"/>
        </w:rPr>
        <w:t>5</w:t>
      </w:r>
      <w:r w:rsidRPr="00AB18DC">
        <w:rPr>
          <w:rFonts w:ascii="Calibri" w:hAnsi="Calibri"/>
          <w:sz w:val="26"/>
          <w:szCs w:val="26"/>
        </w:rPr>
        <w:t>.</w:t>
      </w:r>
      <w:r w:rsidR="00CD333F" w:rsidRPr="00AB18DC">
        <w:rPr>
          <w:rFonts w:ascii="Calibri" w:hAnsi="Calibri"/>
          <w:sz w:val="26"/>
          <w:szCs w:val="26"/>
        </w:rPr>
        <w:t>0</w:t>
      </w:r>
      <w:r w:rsidR="004453AC" w:rsidRPr="00AB18DC">
        <w:rPr>
          <w:rFonts w:ascii="Calibri" w:hAnsi="Calibri"/>
          <w:sz w:val="26"/>
          <w:szCs w:val="26"/>
        </w:rPr>
        <w:t>5</w:t>
      </w:r>
      <w:r w:rsidRPr="00AB18DC">
        <w:rPr>
          <w:rFonts w:ascii="Calibri" w:hAnsi="Calibri"/>
          <w:sz w:val="26"/>
          <w:szCs w:val="26"/>
        </w:rPr>
        <w:t>.202</w:t>
      </w:r>
      <w:r w:rsidR="00CD333F" w:rsidRPr="00AB18DC">
        <w:rPr>
          <w:rFonts w:ascii="Calibri" w:hAnsi="Calibri"/>
          <w:sz w:val="26"/>
          <w:szCs w:val="26"/>
        </w:rPr>
        <w:t>4</w:t>
      </w:r>
    </w:p>
    <w:p w14:paraId="1CAAB87D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2A0D0F">
        <w:rPr>
          <w:rFonts w:ascii="Calibri" w:hAnsi="Calibri"/>
          <w:b/>
          <w:sz w:val="26"/>
          <w:szCs w:val="26"/>
        </w:rPr>
        <w:t>квітні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77777777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2A0D0F">
        <w:rPr>
          <w:rFonts w:ascii="Calibri" w:hAnsi="Calibri"/>
          <w:spacing w:val="-4"/>
          <w:sz w:val="26"/>
          <w:szCs w:val="26"/>
        </w:rPr>
        <w:t>квітні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2A0D0F">
        <w:rPr>
          <w:rFonts w:ascii="Calibri" w:hAnsi="Calibri"/>
          <w:spacing w:val="-4"/>
          <w:sz w:val="26"/>
          <w:szCs w:val="26"/>
        </w:rPr>
        <w:t>березнем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2A0D0F">
        <w:rPr>
          <w:rFonts w:ascii="Calibri" w:hAnsi="Calibri"/>
          <w:spacing w:val="-4"/>
          <w:sz w:val="26"/>
          <w:szCs w:val="26"/>
        </w:rPr>
        <w:t>2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F672BE">
        <w:rPr>
          <w:rFonts w:ascii="Calibri" w:hAnsi="Calibri"/>
          <w:spacing w:val="-4"/>
          <w:sz w:val="26"/>
          <w:szCs w:val="26"/>
        </w:rPr>
        <w:t>1,</w:t>
      </w:r>
      <w:r w:rsidR="002A0D0F">
        <w:rPr>
          <w:rFonts w:ascii="Calibri" w:hAnsi="Calibri"/>
          <w:spacing w:val="-4"/>
          <w:sz w:val="26"/>
          <w:szCs w:val="26"/>
        </w:rPr>
        <w:t>6</w:t>
      </w:r>
      <w:r w:rsidRPr="00F672BE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2A0D0F">
        <w:rPr>
          <w:rFonts w:ascii="Calibri" w:hAnsi="Calibri"/>
          <w:spacing w:val="-4"/>
          <w:sz w:val="26"/>
          <w:szCs w:val="26"/>
        </w:rPr>
        <w:t>березнем</w:t>
      </w:r>
      <w:r w:rsidR="009C43B5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202</w:t>
      </w:r>
      <w:r w:rsidR="009C43B5" w:rsidRPr="00F672BE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 xml:space="preserve"> р. 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4C12CD" w:rsidRPr="00F672BE">
        <w:rPr>
          <w:rFonts w:ascii="Calibri" w:hAnsi="Calibri"/>
          <w:spacing w:val="-4"/>
          <w:sz w:val="26"/>
          <w:szCs w:val="26"/>
        </w:rPr>
        <w:br/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2A0D0F">
        <w:rPr>
          <w:rFonts w:ascii="Calibri" w:hAnsi="Calibri"/>
          <w:spacing w:val="-4"/>
          <w:sz w:val="26"/>
          <w:szCs w:val="26"/>
        </w:rPr>
        <w:t>2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 </w:t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F672BE">
        <w:rPr>
          <w:rFonts w:ascii="Calibri" w:hAnsi="Calibri"/>
          <w:spacing w:val="-4"/>
          <w:sz w:val="26"/>
          <w:szCs w:val="26"/>
        </w:rPr>
        <w:t>1,</w:t>
      </w:r>
      <w:r w:rsidR="002A0D0F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14:paraId="5D4A8F78" w14:textId="77777777"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3DB7C6C2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06EDB9E" w14:textId="77777777"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14:paraId="07EBFAE4" w14:textId="77777777"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4E50D06D" wp14:editId="0D58B82C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77777777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77777777" w:rsidR="009B5288" w:rsidRPr="00A414B4" w:rsidRDefault="00BF7D47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Квітень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77777777" w:rsidR="009B5288" w:rsidRPr="00A414B4" w:rsidRDefault="00BF7D47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1A445C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1A445C" w:rsidRPr="001354BE" w:rsidRDefault="001A445C" w:rsidP="001A445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77777777" w:rsidR="001A445C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77777777" w:rsidR="001A445C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1A445C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1A445C" w:rsidRPr="00A414B4" w:rsidRDefault="001A445C" w:rsidP="001A445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77777777" w:rsidR="001A445C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77777777" w:rsidR="001A445C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1A445C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1A445C" w:rsidRPr="00A414B4" w:rsidRDefault="001A445C" w:rsidP="001A445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1A445C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1A445C" w:rsidRPr="00A414B4" w:rsidRDefault="001A445C" w:rsidP="001A445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1A445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1A445C" w:rsidRPr="00A414B4" w:rsidRDefault="001A445C" w:rsidP="001A445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3,5</w:t>
            </w:r>
          </w:p>
        </w:tc>
      </w:tr>
      <w:tr w:rsidR="001A445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1A445C" w:rsidRPr="00A414B4" w:rsidRDefault="001A445C" w:rsidP="001A445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1A445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1A445C" w:rsidRPr="00A414B4" w:rsidRDefault="001A445C" w:rsidP="001A445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2,8</w:t>
            </w:r>
          </w:p>
        </w:tc>
      </w:tr>
      <w:tr w:rsidR="001A445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1A445C" w:rsidRPr="00A414B4" w:rsidRDefault="001A445C" w:rsidP="001A445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2,9</w:t>
            </w:r>
          </w:p>
        </w:tc>
      </w:tr>
      <w:tr w:rsidR="001A445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1A445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3,6</w:t>
            </w:r>
          </w:p>
        </w:tc>
      </w:tr>
      <w:tr w:rsidR="001A445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39,9</w:t>
            </w:r>
          </w:p>
        </w:tc>
      </w:tr>
      <w:tr w:rsidR="001A445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7,8</w:t>
            </w:r>
          </w:p>
        </w:tc>
      </w:tr>
      <w:tr w:rsidR="001A445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1A445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16,9</w:t>
            </w:r>
          </w:p>
        </w:tc>
      </w:tr>
      <w:tr w:rsidR="001A445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19,9</w:t>
            </w:r>
          </w:p>
        </w:tc>
      </w:tr>
      <w:tr w:rsidR="001A445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9,9</w:t>
            </w:r>
          </w:p>
        </w:tc>
      </w:tr>
      <w:tr w:rsidR="001A445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8,8</w:t>
            </w:r>
          </w:p>
        </w:tc>
      </w:tr>
      <w:tr w:rsidR="001A445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</w:t>
            </w:r>
          </w:p>
        </w:tc>
      </w:tr>
      <w:tr w:rsidR="001A445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12,8</w:t>
            </w:r>
          </w:p>
        </w:tc>
      </w:tr>
      <w:tr w:rsidR="001A445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11,9</w:t>
            </w:r>
          </w:p>
        </w:tc>
      </w:tr>
      <w:tr w:rsidR="001A445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4,5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13,5</w:t>
            </w:r>
          </w:p>
        </w:tc>
      </w:tr>
      <w:tr w:rsidR="001A445C" w:rsidRPr="00A414B4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77777777" w:rsidR="001A445C" w:rsidRPr="000B0ECD" w:rsidRDefault="00043CD6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1A445C"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1A445C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2,4</w:t>
            </w:r>
          </w:p>
        </w:tc>
      </w:tr>
      <w:tr w:rsidR="001A445C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0,8</w:t>
            </w:r>
          </w:p>
        </w:tc>
      </w:tr>
      <w:tr w:rsidR="001A445C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1A445C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5,1</w:t>
            </w:r>
          </w:p>
        </w:tc>
      </w:tr>
      <w:tr w:rsidR="001A445C" w:rsidRPr="00A414B4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1A445C" w:rsidRPr="00A414B4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1A445C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77777777" w:rsidR="001A445C" w:rsidRPr="00043CD6" w:rsidRDefault="00043CD6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1A445C"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0,7</w:t>
            </w:r>
          </w:p>
        </w:tc>
      </w:tr>
      <w:tr w:rsidR="001A445C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1A445C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1A445C" w:rsidRPr="00A414B4" w:rsidRDefault="001A445C" w:rsidP="001A445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6,6</w:t>
            </w:r>
          </w:p>
        </w:tc>
      </w:tr>
      <w:tr w:rsidR="001A445C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1A445C" w:rsidRPr="00A414B4" w:rsidRDefault="001A445C" w:rsidP="001A445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77777777" w:rsidR="001A445C" w:rsidRPr="00043CD6" w:rsidRDefault="001A445C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043CD6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77777777" w:rsidR="001A445C" w:rsidRPr="000B0ECD" w:rsidRDefault="00043CD6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1A445C"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0,3</w:t>
            </w:r>
          </w:p>
        </w:tc>
      </w:tr>
      <w:tr w:rsidR="001A445C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77777777" w:rsidR="001A445C" w:rsidRPr="000B0ECD" w:rsidRDefault="00043CD6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1A445C"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0,4</w:t>
            </w:r>
          </w:p>
        </w:tc>
      </w:tr>
      <w:tr w:rsidR="001A445C" w:rsidRPr="00A414B4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1A445C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77777777" w:rsidR="001A445C" w:rsidRPr="000B0ECD" w:rsidRDefault="001A445C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2,4</w:t>
            </w:r>
          </w:p>
        </w:tc>
      </w:tr>
      <w:tr w:rsidR="001A445C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77777777" w:rsidR="001A445C" w:rsidRPr="000B0ECD" w:rsidRDefault="00043CD6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1A445C"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77777777" w:rsidR="001A445C" w:rsidRPr="000B0ECD" w:rsidRDefault="00043CD6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1A445C" w:rsidRPr="000B0EC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6,0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11BA6C6C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CF8701" w14:textId="6D8A2D27" w:rsidR="0066395D" w:rsidRDefault="007F17FC" w:rsidP="0066395D">
      <w:pPr>
        <w:pStyle w:val="a6"/>
        <w:ind w:firstLine="567"/>
        <w:rPr>
          <w:rFonts w:ascii="Calibri" w:hAnsi="Calibri"/>
        </w:rPr>
      </w:pPr>
      <w:r w:rsidRPr="0066395D">
        <w:rPr>
          <w:rFonts w:asciiTheme="minorHAnsi" w:hAnsiTheme="minorHAnsi"/>
        </w:rPr>
        <w:t xml:space="preserve">На споживчому ринку області </w:t>
      </w:r>
      <w:r w:rsidR="0050745A" w:rsidRPr="0066395D">
        <w:rPr>
          <w:rFonts w:asciiTheme="minorHAnsi" w:hAnsiTheme="minorHAnsi"/>
        </w:rPr>
        <w:br/>
      </w:r>
      <w:r w:rsidRPr="0066395D">
        <w:rPr>
          <w:rFonts w:asciiTheme="minorHAnsi" w:hAnsiTheme="minorHAnsi"/>
        </w:rPr>
        <w:t xml:space="preserve">у </w:t>
      </w:r>
      <w:r w:rsidR="0066395D" w:rsidRPr="0066395D">
        <w:rPr>
          <w:rFonts w:asciiTheme="minorHAnsi" w:hAnsiTheme="minorHAnsi"/>
        </w:rPr>
        <w:t>квітні</w:t>
      </w:r>
      <w:r w:rsidRPr="0066395D">
        <w:rPr>
          <w:rFonts w:asciiTheme="minorHAnsi" w:hAnsiTheme="minorHAnsi"/>
        </w:rPr>
        <w:t xml:space="preserve"> ціни на </w:t>
      </w:r>
      <w:r w:rsidRPr="0066395D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66395D">
        <w:rPr>
          <w:rFonts w:asciiTheme="minorHAnsi" w:hAnsiTheme="minorHAnsi"/>
        </w:rPr>
        <w:t>зросли на 0,</w:t>
      </w:r>
      <w:r w:rsidR="0066395D" w:rsidRPr="0066395D">
        <w:rPr>
          <w:rFonts w:asciiTheme="minorHAnsi" w:hAnsiTheme="minorHAnsi"/>
        </w:rPr>
        <w:t>1</w:t>
      </w:r>
      <w:r w:rsidR="0066395D" w:rsidRPr="0066395D">
        <w:rPr>
          <w:rFonts w:asciiTheme="minorHAnsi" w:hAnsiTheme="minorHAnsi"/>
        </w:rPr>
        <w:t xml:space="preserve">%. </w:t>
      </w:r>
      <w:r w:rsidR="0066395D">
        <w:rPr>
          <w:rFonts w:asciiTheme="minorHAnsi" w:hAnsiTheme="minorHAnsi"/>
        </w:rPr>
        <w:br/>
      </w:r>
      <w:r w:rsidR="0066395D" w:rsidRPr="0066395D">
        <w:rPr>
          <w:rFonts w:asciiTheme="minorHAnsi" w:hAnsiTheme="minorHAnsi"/>
          <w:spacing w:val="-4"/>
        </w:rPr>
        <w:t>На 4,</w:t>
      </w:r>
      <w:r w:rsidR="0066395D" w:rsidRPr="0066395D">
        <w:rPr>
          <w:rFonts w:asciiTheme="minorHAnsi" w:hAnsiTheme="minorHAnsi"/>
          <w:spacing w:val="-4"/>
        </w:rPr>
        <w:t>0</w:t>
      </w:r>
      <w:r w:rsidR="0066395D" w:rsidRPr="0066395D">
        <w:rPr>
          <w:rFonts w:asciiTheme="minorHAnsi" w:hAnsiTheme="minorHAnsi"/>
          <w:spacing w:val="-4"/>
        </w:rPr>
        <w:t>–</w:t>
      </w:r>
      <w:r w:rsidR="0066395D" w:rsidRPr="0066395D">
        <w:rPr>
          <w:rFonts w:asciiTheme="minorHAnsi" w:hAnsiTheme="minorHAnsi"/>
          <w:spacing w:val="-4"/>
        </w:rPr>
        <w:t>2,1</w:t>
      </w:r>
      <w:r w:rsidR="0066395D" w:rsidRPr="0066395D">
        <w:rPr>
          <w:rFonts w:asciiTheme="minorHAnsi" w:hAnsiTheme="minorHAnsi"/>
          <w:spacing w:val="-4"/>
        </w:rPr>
        <w:t xml:space="preserve">% </w:t>
      </w:r>
      <w:r w:rsidR="0066395D">
        <w:rPr>
          <w:rFonts w:asciiTheme="minorHAnsi" w:hAnsiTheme="minorHAnsi"/>
          <w:spacing w:val="-4"/>
        </w:rPr>
        <w:t>подорожчали</w:t>
      </w:r>
      <w:r w:rsidR="0066395D" w:rsidRPr="0066395D">
        <w:rPr>
          <w:rFonts w:asciiTheme="minorHAnsi" w:hAnsiTheme="minorHAnsi"/>
          <w:spacing w:val="-4"/>
        </w:rPr>
        <w:t xml:space="preserve"> </w:t>
      </w:r>
      <w:r w:rsidR="0066395D" w:rsidRPr="0066395D">
        <w:rPr>
          <w:rFonts w:asciiTheme="minorHAnsi" w:hAnsiTheme="minorHAnsi"/>
          <w:spacing w:val="-4"/>
        </w:rPr>
        <w:t xml:space="preserve">фрукти, масло, безалкогольні напої, </w:t>
      </w:r>
      <w:r w:rsidR="0066395D" w:rsidRPr="0066395D">
        <w:rPr>
          <w:rFonts w:asciiTheme="minorHAnsi" w:hAnsiTheme="minorHAnsi"/>
          <w:spacing w:val="-4"/>
        </w:rPr>
        <w:t>кисломолочн</w:t>
      </w:r>
      <w:r w:rsidR="0066395D">
        <w:rPr>
          <w:rFonts w:asciiTheme="minorHAnsi" w:hAnsiTheme="minorHAnsi"/>
          <w:spacing w:val="-4"/>
        </w:rPr>
        <w:t>а</w:t>
      </w:r>
      <w:r w:rsidR="0066395D" w:rsidRPr="0066395D">
        <w:rPr>
          <w:rFonts w:asciiTheme="minorHAnsi" w:hAnsiTheme="minorHAnsi"/>
        </w:rPr>
        <w:t xml:space="preserve"> продукці</w:t>
      </w:r>
      <w:r w:rsidR="0066395D">
        <w:rPr>
          <w:rFonts w:asciiTheme="minorHAnsi" w:hAnsiTheme="minorHAnsi"/>
        </w:rPr>
        <w:t>я</w:t>
      </w:r>
      <w:r w:rsidR="0066395D" w:rsidRPr="0066395D">
        <w:rPr>
          <w:rFonts w:asciiTheme="minorHAnsi" w:hAnsiTheme="minorHAnsi"/>
        </w:rPr>
        <w:t xml:space="preserve">, </w:t>
      </w:r>
      <w:r w:rsidR="0066395D" w:rsidRPr="0066395D">
        <w:rPr>
          <w:rFonts w:asciiTheme="minorHAnsi" w:hAnsiTheme="minorHAnsi"/>
        </w:rPr>
        <w:t>риб</w:t>
      </w:r>
      <w:r w:rsidR="0066395D">
        <w:rPr>
          <w:rFonts w:asciiTheme="minorHAnsi" w:hAnsiTheme="minorHAnsi"/>
        </w:rPr>
        <w:t>а</w:t>
      </w:r>
      <w:r w:rsidR="0066395D" w:rsidRPr="0066395D">
        <w:rPr>
          <w:rFonts w:asciiTheme="minorHAnsi" w:hAnsiTheme="minorHAnsi"/>
        </w:rPr>
        <w:t xml:space="preserve"> та продукти з риби, </w:t>
      </w:r>
      <w:r w:rsidR="00307527">
        <w:rPr>
          <w:rFonts w:asciiTheme="minorHAnsi" w:hAnsiTheme="minorHAnsi"/>
        </w:rPr>
        <w:t xml:space="preserve">свинина, </w:t>
      </w:r>
      <w:r w:rsidR="0066395D" w:rsidRPr="0066395D">
        <w:rPr>
          <w:rFonts w:ascii="Calibri" w:hAnsi="Calibri"/>
        </w:rPr>
        <w:t>сир і м’який сир (</w:t>
      </w:r>
      <w:proofErr w:type="spellStart"/>
      <w:r w:rsidR="0066395D" w:rsidRPr="0066395D">
        <w:rPr>
          <w:rFonts w:ascii="Calibri" w:hAnsi="Calibri"/>
        </w:rPr>
        <w:t>творог</w:t>
      </w:r>
      <w:proofErr w:type="spellEnd"/>
      <w:r w:rsidR="0066395D" w:rsidRPr="0066395D">
        <w:rPr>
          <w:rFonts w:ascii="Calibri" w:hAnsi="Calibri"/>
        </w:rPr>
        <w:t>)</w:t>
      </w:r>
      <w:r w:rsidR="0066395D" w:rsidRPr="0066395D">
        <w:rPr>
          <w:rFonts w:asciiTheme="minorHAnsi" w:hAnsiTheme="minorHAnsi"/>
        </w:rPr>
        <w:t xml:space="preserve">. </w:t>
      </w:r>
      <w:r w:rsidR="00DD073E">
        <w:rPr>
          <w:rFonts w:asciiTheme="minorHAnsi" w:hAnsiTheme="minorHAnsi"/>
        </w:rPr>
        <w:br/>
      </w:r>
      <w:r w:rsidR="0066395D" w:rsidRPr="0066395D">
        <w:rPr>
          <w:rFonts w:asciiTheme="minorHAnsi" w:hAnsiTheme="minorHAnsi"/>
        </w:rPr>
        <w:t xml:space="preserve">На </w:t>
      </w:r>
      <w:r w:rsidR="0066395D" w:rsidRPr="0066395D">
        <w:rPr>
          <w:rFonts w:asciiTheme="minorHAnsi" w:hAnsiTheme="minorHAnsi"/>
        </w:rPr>
        <w:t>1,5</w:t>
      </w:r>
      <w:r w:rsidR="0066395D" w:rsidRPr="0066395D">
        <w:rPr>
          <w:rFonts w:asciiTheme="minorHAnsi" w:hAnsiTheme="minorHAnsi"/>
        </w:rPr>
        <w:t>–</w:t>
      </w:r>
      <w:r w:rsidR="0066395D" w:rsidRPr="0066395D">
        <w:rPr>
          <w:rFonts w:asciiTheme="minorHAnsi" w:hAnsiTheme="minorHAnsi"/>
        </w:rPr>
        <w:t>0,6</w:t>
      </w:r>
      <w:r w:rsidR="0066395D" w:rsidRPr="0066395D">
        <w:rPr>
          <w:rFonts w:asciiTheme="minorHAnsi" w:hAnsiTheme="minorHAnsi"/>
        </w:rPr>
        <w:t xml:space="preserve">% </w:t>
      </w:r>
      <w:r w:rsidR="0066395D" w:rsidRPr="0066395D">
        <w:rPr>
          <w:rFonts w:asciiTheme="minorHAnsi" w:hAnsiTheme="minorHAnsi"/>
        </w:rPr>
        <w:t>зросли ціни на</w:t>
      </w:r>
      <w:r w:rsidR="0066395D" w:rsidRPr="0066395D">
        <w:rPr>
          <w:rFonts w:asciiTheme="minorHAnsi" w:hAnsiTheme="minorHAnsi"/>
        </w:rPr>
        <w:t xml:space="preserve"> хліб, макаронні вироби, соняшникову олію,</w:t>
      </w:r>
      <w:r w:rsidR="0066395D" w:rsidRPr="0066395D">
        <w:rPr>
          <w:rFonts w:asciiTheme="minorHAnsi" w:hAnsiTheme="minorHAnsi"/>
        </w:rPr>
        <w:t xml:space="preserve"> сало.</w:t>
      </w:r>
      <w:r w:rsidR="0066395D" w:rsidRPr="0066395D">
        <w:rPr>
          <w:rFonts w:asciiTheme="minorHAnsi" w:hAnsiTheme="minorHAnsi"/>
          <w:color w:val="FF0000"/>
        </w:rPr>
        <w:t xml:space="preserve"> </w:t>
      </w:r>
      <w:r w:rsidR="0066395D" w:rsidRPr="00253231">
        <w:rPr>
          <w:rFonts w:ascii="Calibri" w:hAnsi="Calibri"/>
        </w:rPr>
        <w:t xml:space="preserve">Водночас на </w:t>
      </w:r>
      <w:r w:rsidR="00E9139C">
        <w:rPr>
          <w:rFonts w:ascii="Calibri" w:hAnsi="Calibri"/>
        </w:rPr>
        <w:t>21,0</w:t>
      </w:r>
      <w:r w:rsidR="0066395D" w:rsidRPr="00253231">
        <w:rPr>
          <w:rFonts w:ascii="Calibri" w:hAnsi="Calibri"/>
        </w:rPr>
        <w:t xml:space="preserve">% подешевшали яйця, на </w:t>
      </w:r>
      <w:r w:rsidR="00E123AB">
        <w:rPr>
          <w:rFonts w:ascii="Calibri" w:hAnsi="Calibri"/>
        </w:rPr>
        <w:t>3,7</w:t>
      </w:r>
      <w:r w:rsidR="00E123AB" w:rsidRPr="0066395D">
        <w:rPr>
          <w:rFonts w:asciiTheme="minorHAnsi" w:hAnsiTheme="minorHAnsi"/>
        </w:rPr>
        <w:t>–</w:t>
      </w:r>
      <w:r w:rsidR="00E123AB">
        <w:rPr>
          <w:rFonts w:asciiTheme="minorHAnsi" w:hAnsiTheme="minorHAnsi"/>
        </w:rPr>
        <w:t>2,0</w:t>
      </w:r>
      <w:r w:rsidR="0066395D" w:rsidRPr="00253231">
        <w:rPr>
          <w:rFonts w:ascii="Calibri" w:hAnsi="Calibri"/>
        </w:rPr>
        <w:t xml:space="preserve">% знизилися ціни </w:t>
      </w:r>
      <w:r w:rsidR="00447524">
        <w:rPr>
          <w:rFonts w:ascii="Calibri" w:hAnsi="Calibri"/>
        </w:rPr>
        <w:t xml:space="preserve">на </w:t>
      </w:r>
      <w:r w:rsidR="0066395D" w:rsidRPr="00253231">
        <w:rPr>
          <w:rFonts w:ascii="Calibri" w:hAnsi="Calibri"/>
        </w:rPr>
        <w:t>цукор, продукти переробки зернових,</w:t>
      </w:r>
      <w:r w:rsidR="0066395D" w:rsidRPr="00253231">
        <w:rPr>
          <w:rFonts w:ascii="Calibri" w:hAnsi="Calibri"/>
          <w:color w:val="538135" w:themeColor="accent6" w:themeShade="BF"/>
          <w:sz w:val="22"/>
          <w:szCs w:val="22"/>
        </w:rPr>
        <w:t xml:space="preserve"> </w:t>
      </w:r>
      <w:r w:rsidR="0066395D" w:rsidRPr="00253231">
        <w:rPr>
          <w:rFonts w:ascii="Calibri" w:hAnsi="Calibri"/>
        </w:rPr>
        <w:t xml:space="preserve">рис, </w:t>
      </w:r>
      <w:r w:rsidR="00E123AB">
        <w:rPr>
          <w:rFonts w:ascii="Calibri" w:hAnsi="Calibri"/>
        </w:rPr>
        <w:t>овочі</w:t>
      </w:r>
      <w:r w:rsidR="0066395D" w:rsidRPr="00253231">
        <w:rPr>
          <w:rFonts w:ascii="Calibri" w:hAnsi="Calibri"/>
        </w:rPr>
        <w:t>.</w:t>
      </w:r>
    </w:p>
    <w:p w14:paraId="1C121F18" w14:textId="77777777" w:rsidR="00C4124F" w:rsidRPr="00253231" w:rsidRDefault="00C4124F" w:rsidP="0066395D">
      <w:pPr>
        <w:pStyle w:val="a6"/>
        <w:ind w:firstLine="567"/>
        <w:rPr>
          <w:rFonts w:ascii="Calibri" w:hAnsi="Calibri"/>
        </w:rPr>
      </w:pPr>
    </w:p>
    <w:p w14:paraId="4E2DA6BA" w14:textId="14C97583" w:rsidR="00C4124F" w:rsidRPr="00B413CD" w:rsidRDefault="00C4124F" w:rsidP="00604D25">
      <w:pPr>
        <w:pStyle w:val="a6"/>
        <w:ind w:firstLine="567"/>
        <w:rPr>
          <w:rFonts w:ascii="Calibri" w:hAnsi="Calibri"/>
        </w:rPr>
      </w:pPr>
      <w:r w:rsidRPr="00B413CD">
        <w:rPr>
          <w:rFonts w:ascii="Calibri" w:hAnsi="Calibri"/>
        </w:rPr>
        <w:t xml:space="preserve">Ціни на </w:t>
      </w:r>
      <w:r w:rsidRPr="00B413CD">
        <w:rPr>
          <w:rFonts w:ascii="Calibri" w:hAnsi="Calibri"/>
          <w:i/>
        </w:rPr>
        <w:t>алкогольні напої та тютюнові вироби</w:t>
      </w:r>
      <w:r w:rsidRPr="00B413CD">
        <w:rPr>
          <w:rFonts w:ascii="Calibri" w:hAnsi="Calibri"/>
        </w:rPr>
        <w:t xml:space="preserve"> підвищилися </w:t>
      </w:r>
      <w:r w:rsidRPr="00B413CD">
        <w:rPr>
          <w:rFonts w:ascii="Calibri" w:hAnsi="Calibri"/>
        </w:rPr>
        <w:br/>
      </w:r>
      <w:r w:rsidRPr="00B413CD">
        <w:rPr>
          <w:rFonts w:ascii="Calibri" w:hAnsi="Calibri"/>
        </w:rPr>
        <w:t xml:space="preserve">на </w:t>
      </w:r>
      <w:r w:rsidRPr="00B413CD">
        <w:rPr>
          <w:rFonts w:ascii="Calibri" w:hAnsi="Calibri"/>
        </w:rPr>
        <w:t>0,5</w:t>
      </w:r>
      <w:r w:rsidRPr="00B413CD">
        <w:rPr>
          <w:rFonts w:ascii="Calibri" w:hAnsi="Calibri"/>
        </w:rPr>
        <w:t xml:space="preserve">%, у </w:t>
      </w:r>
      <w:proofErr w:type="spellStart"/>
      <w:r w:rsidRPr="00B413CD">
        <w:rPr>
          <w:rFonts w:ascii="Calibri" w:hAnsi="Calibri"/>
        </w:rPr>
        <w:t>т.ч</w:t>
      </w:r>
      <w:proofErr w:type="spellEnd"/>
      <w:r w:rsidRPr="00B413CD">
        <w:rPr>
          <w:rFonts w:ascii="Calibri" w:hAnsi="Calibri"/>
        </w:rPr>
        <w:t xml:space="preserve">. на тютюнові вироби – </w:t>
      </w:r>
      <w:r w:rsidR="008459D3">
        <w:rPr>
          <w:rFonts w:ascii="Calibri" w:hAnsi="Calibri"/>
        </w:rPr>
        <w:br/>
      </w:r>
      <w:r w:rsidRPr="00B413CD">
        <w:rPr>
          <w:rFonts w:ascii="Calibri" w:hAnsi="Calibri"/>
        </w:rPr>
        <w:t>на 0</w:t>
      </w:r>
      <w:r w:rsidRPr="00B413CD">
        <w:rPr>
          <w:rFonts w:ascii="Calibri" w:hAnsi="Calibri"/>
        </w:rPr>
        <w:t>,7</w:t>
      </w:r>
      <w:r w:rsidRPr="00B413CD">
        <w:rPr>
          <w:rFonts w:ascii="Calibri" w:hAnsi="Calibri"/>
        </w:rPr>
        <w:t>%</w:t>
      </w:r>
      <w:r w:rsidRPr="00B413CD">
        <w:rPr>
          <w:rFonts w:ascii="Calibri" w:hAnsi="Calibri"/>
        </w:rPr>
        <w:t xml:space="preserve">, </w:t>
      </w:r>
      <w:r w:rsidRPr="00B413CD">
        <w:rPr>
          <w:rFonts w:ascii="Calibri" w:hAnsi="Calibri"/>
        </w:rPr>
        <w:t>алкогольні напої – на 0,3%</w:t>
      </w:r>
      <w:r w:rsidR="00B413CD" w:rsidRPr="00B413CD">
        <w:rPr>
          <w:rFonts w:ascii="Calibri" w:hAnsi="Calibri"/>
        </w:rPr>
        <w:t>.</w:t>
      </w:r>
    </w:p>
    <w:p w14:paraId="76527B54" w14:textId="55523263" w:rsidR="00C4124F" w:rsidRPr="00B413CD" w:rsidRDefault="00C4124F" w:rsidP="00604D25">
      <w:pPr>
        <w:pStyle w:val="a6"/>
        <w:ind w:firstLine="567"/>
        <w:rPr>
          <w:rFonts w:ascii="Calibri" w:hAnsi="Calibri"/>
        </w:rPr>
      </w:pPr>
    </w:p>
    <w:p w14:paraId="421941E7" w14:textId="4C1F7F90" w:rsidR="00824A87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8459D3">
        <w:rPr>
          <w:rFonts w:ascii="Calibri" w:hAnsi="Calibri"/>
          <w:i/>
          <w:spacing w:val="-2"/>
        </w:rPr>
        <w:t>Одяг і взуття</w:t>
      </w:r>
      <w:r w:rsidRPr="008459D3">
        <w:rPr>
          <w:rFonts w:ascii="Calibri" w:hAnsi="Calibri"/>
          <w:spacing w:val="-2"/>
        </w:rPr>
        <w:t xml:space="preserve"> </w:t>
      </w:r>
      <w:r w:rsidR="00E00376" w:rsidRPr="008459D3">
        <w:rPr>
          <w:rFonts w:ascii="Calibri" w:hAnsi="Calibri"/>
          <w:spacing w:val="-2"/>
        </w:rPr>
        <w:t>под</w:t>
      </w:r>
      <w:r w:rsidR="00DA6D53" w:rsidRPr="008459D3">
        <w:rPr>
          <w:rFonts w:ascii="Calibri" w:hAnsi="Calibri"/>
          <w:spacing w:val="-2"/>
        </w:rPr>
        <w:t>оро</w:t>
      </w:r>
      <w:r w:rsidR="00D053AE" w:rsidRPr="008459D3">
        <w:rPr>
          <w:rFonts w:ascii="Calibri" w:hAnsi="Calibri"/>
          <w:spacing w:val="-2"/>
        </w:rPr>
        <w:t>жч</w:t>
      </w:r>
      <w:r w:rsidR="00DA6D53" w:rsidRPr="008459D3">
        <w:rPr>
          <w:rFonts w:ascii="Calibri" w:hAnsi="Calibri"/>
          <w:spacing w:val="-2"/>
        </w:rPr>
        <w:t>али</w:t>
      </w:r>
      <w:r w:rsidR="007231E6" w:rsidRPr="008459D3">
        <w:rPr>
          <w:rFonts w:ascii="Calibri" w:hAnsi="Calibri"/>
          <w:spacing w:val="-2"/>
        </w:rPr>
        <w:t xml:space="preserve"> </w:t>
      </w:r>
      <w:r w:rsidR="002130BC" w:rsidRPr="008459D3">
        <w:rPr>
          <w:rFonts w:ascii="Calibri" w:hAnsi="Calibri"/>
          <w:spacing w:val="-2"/>
        </w:rPr>
        <w:br/>
      </w:r>
      <w:r w:rsidRPr="008459D3">
        <w:rPr>
          <w:rFonts w:ascii="Calibri" w:hAnsi="Calibri"/>
          <w:spacing w:val="-2"/>
        </w:rPr>
        <w:t xml:space="preserve">на </w:t>
      </w:r>
      <w:r w:rsidR="008459D3" w:rsidRPr="008459D3">
        <w:rPr>
          <w:rFonts w:ascii="Calibri" w:hAnsi="Calibri"/>
          <w:spacing w:val="-2"/>
        </w:rPr>
        <w:t>4,9</w:t>
      </w:r>
      <w:r w:rsidRPr="008459D3">
        <w:rPr>
          <w:rFonts w:ascii="Calibri" w:hAnsi="Calibri"/>
          <w:spacing w:val="-2"/>
        </w:rPr>
        <w:t xml:space="preserve">%, </w:t>
      </w:r>
      <w:r w:rsidR="00932B47" w:rsidRPr="008459D3">
        <w:rPr>
          <w:rFonts w:ascii="Calibri" w:hAnsi="Calibri"/>
          <w:spacing w:val="-2"/>
        </w:rPr>
        <w:t xml:space="preserve">зокрема, </w:t>
      </w:r>
      <w:r w:rsidR="00E00376" w:rsidRPr="008459D3">
        <w:rPr>
          <w:rFonts w:ascii="Calibri" w:hAnsi="Calibri"/>
          <w:spacing w:val="-2"/>
        </w:rPr>
        <w:t xml:space="preserve">одяг </w:t>
      </w:r>
      <w:r w:rsidRPr="008459D3">
        <w:rPr>
          <w:rFonts w:ascii="Calibri" w:hAnsi="Calibri"/>
          <w:spacing w:val="-2"/>
        </w:rPr>
        <w:t>– на</w:t>
      </w:r>
      <w:r w:rsidR="008459D3" w:rsidRPr="008459D3">
        <w:rPr>
          <w:rFonts w:ascii="Calibri" w:hAnsi="Calibri"/>
          <w:spacing w:val="-2"/>
        </w:rPr>
        <w:t xml:space="preserve"> 5,3</w:t>
      </w:r>
      <w:r w:rsidR="00263552" w:rsidRPr="008459D3">
        <w:rPr>
          <w:rFonts w:ascii="Calibri" w:hAnsi="Calibri"/>
          <w:spacing w:val="-2"/>
        </w:rPr>
        <w:t>%</w:t>
      </w:r>
      <w:r w:rsidR="008459D3" w:rsidRPr="008459D3">
        <w:rPr>
          <w:rFonts w:ascii="Calibri" w:hAnsi="Calibri"/>
          <w:spacing w:val="-2"/>
        </w:rPr>
        <w:t xml:space="preserve">, </w:t>
      </w:r>
      <w:r w:rsidR="008459D3" w:rsidRPr="008459D3">
        <w:rPr>
          <w:rFonts w:ascii="Calibri" w:hAnsi="Calibri"/>
          <w:spacing w:val="-2"/>
        </w:rPr>
        <w:t>взуття – на 4,5%</w:t>
      </w:r>
      <w:r w:rsidR="008459D3" w:rsidRPr="008459D3">
        <w:rPr>
          <w:rFonts w:ascii="Calibri" w:hAnsi="Calibri"/>
          <w:spacing w:val="-2"/>
        </w:rPr>
        <w:t>.</w:t>
      </w:r>
    </w:p>
    <w:p w14:paraId="6F6DA2D5" w14:textId="77777777" w:rsidR="00B072DD" w:rsidRPr="008459D3" w:rsidRDefault="00B072DD" w:rsidP="005845C4">
      <w:pPr>
        <w:pStyle w:val="a6"/>
        <w:ind w:firstLine="567"/>
        <w:rPr>
          <w:rFonts w:ascii="Calibri" w:hAnsi="Calibri"/>
          <w:spacing w:val="-2"/>
        </w:rPr>
      </w:pPr>
    </w:p>
    <w:p w14:paraId="2A95B86B" w14:textId="1088E8B7" w:rsidR="00536B2F" w:rsidRDefault="00536B2F" w:rsidP="00650E5C">
      <w:pPr>
        <w:pStyle w:val="a6"/>
        <w:ind w:firstLine="567"/>
        <w:rPr>
          <w:rFonts w:ascii="Calibri" w:hAnsi="Calibri"/>
        </w:rPr>
      </w:pPr>
      <w:r w:rsidRPr="00F7713A">
        <w:rPr>
          <w:rFonts w:ascii="Calibri" w:hAnsi="Calibri"/>
        </w:rPr>
        <w:t xml:space="preserve">Зростання цін у сфері </w:t>
      </w:r>
      <w:r w:rsidRPr="00F7713A">
        <w:rPr>
          <w:rFonts w:ascii="Calibri" w:hAnsi="Calibri"/>
          <w:i/>
          <w:iCs/>
        </w:rPr>
        <w:t>охорони здоров’я</w:t>
      </w:r>
      <w:r w:rsidRPr="00F7713A">
        <w:rPr>
          <w:rFonts w:ascii="Calibri" w:hAnsi="Calibri"/>
        </w:rPr>
        <w:t xml:space="preserve"> на 1,4% відбулося </w:t>
      </w:r>
      <w:r w:rsidR="00F7713A" w:rsidRPr="00F7713A">
        <w:rPr>
          <w:rFonts w:ascii="Calibri" w:hAnsi="Calibri"/>
        </w:rPr>
        <w:t>переважно</w:t>
      </w:r>
      <w:r w:rsidR="00F7713A" w:rsidRPr="00F7713A">
        <w:rPr>
          <w:rFonts w:ascii="Calibri" w:hAnsi="Calibri"/>
          <w:color w:val="FF0000"/>
        </w:rPr>
        <w:t xml:space="preserve"> </w:t>
      </w:r>
      <w:r w:rsidR="00F7713A" w:rsidRPr="00F7713A">
        <w:rPr>
          <w:rFonts w:ascii="Calibri" w:hAnsi="Calibri"/>
          <w:spacing w:val="-2"/>
        </w:rPr>
        <w:t>за рахунок подорожчання</w:t>
      </w:r>
      <w:r w:rsidR="00F7713A" w:rsidRPr="00F7713A">
        <w:rPr>
          <w:rFonts w:ascii="Calibri" w:hAnsi="Calibri"/>
          <w:spacing w:val="-2"/>
        </w:rPr>
        <w:t xml:space="preserve"> п</w:t>
      </w:r>
      <w:r w:rsidR="00650E5C" w:rsidRPr="00F7713A">
        <w:rPr>
          <w:rFonts w:ascii="Calibri" w:hAnsi="Calibri"/>
        </w:rPr>
        <w:t xml:space="preserve">ослуг лікарень </w:t>
      </w:r>
      <w:r w:rsidR="00D05D8C" w:rsidRPr="00F7713A">
        <w:rPr>
          <w:rFonts w:ascii="Calibri" w:hAnsi="Calibri"/>
          <w:spacing w:val="-2"/>
        </w:rPr>
        <w:t>– на</w:t>
      </w:r>
      <w:r w:rsidR="00D05D8C" w:rsidRPr="00F7713A">
        <w:rPr>
          <w:rFonts w:ascii="Calibri" w:hAnsi="Calibri"/>
          <w:spacing w:val="-2"/>
        </w:rPr>
        <w:t xml:space="preserve"> 2,3%</w:t>
      </w:r>
      <w:r w:rsidR="00F7713A" w:rsidRPr="00F7713A">
        <w:rPr>
          <w:rFonts w:ascii="Calibri" w:hAnsi="Calibri"/>
          <w:spacing w:val="-2"/>
        </w:rPr>
        <w:t xml:space="preserve"> </w:t>
      </w:r>
      <w:r w:rsidR="00F7713A" w:rsidRPr="00F7713A">
        <w:rPr>
          <w:rFonts w:ascii="Calibri" w:hAnsi="Calibri"/>
        </w:rPr>
        <w:t>та</w:t>
      </w:r>
      <w:r w:rsidRPr="00F7713A">
        <w:rPr>
          <w:rFonts w:ascii="Calibri" w:hAnsi="Calibri"/>
        </w:rPr>
        <w:t xml:space="preserve"> фармацевтичн</w:t>
      </w:r>
      <w:r w:rsidR="00F7713A" w:rsidRPr="00F7713A">
        <w:rPr>
          <w:rFonts w:ascii="Calibri" w:hAnsi="Calibri"/>
        </w:rPr>
        <w:t>ої</w:t>
      </w:r>
      <w:r w:rsidRPr="00F7713A">
        <w:rPr>
          <w:rFonts w:ascii="Calibri" w:hAnsi="Calibri"/>
        </w:rPr>
        <w:t xml:space="preserve"> продукці</w:t>
      </w:r>
      <w:r w:rsidR="00F7713A" w:rsidRPr="00F7713A">
        <w:rPr>
          <w:rFonts w:ascii="Calibri" w:hAnsi="Calibri"/>
        </w:rPr>
        <w:t>ї</w:t>
      </w:r>
      <w:r w:rsidRPr="00F7713A">
        <w:rPr>
          <w:rFonts w:ascii="Calibri" w:hAnsi="Calibri"/>
        </w:rPr>
        <w:t xml:space="preserve"> </w:t>
      </w:r>
      <w:r w:rsidR="00D05D8C" w:rsidRPr="00F7713A">
        <w:rPr>
          <w:rFonts w:ascii="Calibri" w:hAnsi="Calibri"/>
          <w:spacing w:val="-2"/>
        </w:rPr>
        <w:t xml:space="preserve">– </w:t>
      </w:r>
      <w:r w:rsidRPr="00F7713A">
        <w:rPr>
          <w:rFonts w:ascii="Calibri" w:hAnsi="Calibri"/>
        </w:rPr>
        <w:t>на 1,</w:t>
      </w:r>
      <w:r w:rsidR="00650E5C" w:rsidRPr="00F7713A">
        <w:rPr>
          <w:rFonts w:ascii="Calibri" w:hAnsi="Calibri"/>
        </w:rPr>
        <w:t>6</w:t>
      </w:r>
      <w:r w:rsidRPr="00F7713A">
        <w:rPr>
          <w:rFonts w:ascii="Calibri" w:hAnsi="Calibri"/>
        </w:rPr>
        <w:t>%.</w:t>
      </w:r>
    </w:p>
    <w:p w14:paraId="5BA0A722" w14:textId="4E1192B7" w:rsidR="00650E5C" w:rsidRDefault="00650E5C" w:rsidP="00650E5C">
      <w:pPr>
        <w:pStyle w:val="a6"/>
        <w:ind w:firstLine="567"/>
        <w:rPr>
          <w:rFonts w:ascii="Calibri" w:hAnsi="Calibri"/>
        </w:rPr>
      </w:pPr>
    </w:p>
    <w:p w14:paraId="4CD09FF6" w14:textId="76A9366A" w:rsidR="006E23AA" w:rsidRPr="00936CA6" w:rsidRDefault="00824A87" w:rsidP="00E40AD6">
      <w:pPr>
        <w:pStyle w:val="a6"/>
        <w:ind w:firstLine="567"/>
        <w:rPr>
          <w:rFonts w:ascii="Calibri" w:hAnsi="Calibri"/>
        </w:rPr>
      </w:pPr>
      <w:r w:rsidRPr="00936CA6">
        <w:rPr>
          <w:rFonts w:ascii="Calibri" w:hAnsi="Calibri"/>
        </w:rPr>
        <w:t xml:space="preserve">Ціни на </w:t>
      </w:r>
      <w:r w:rsidRPr="00936CA6">
        <w:rPr>
          <w:rFonts w:ascii="Calibri" w:hAnsi="Calibri"/>
          <w:i/>
        </w:rPr>
        <w:t>транспорт</w:t>
      </w:r>
      <w:r w:rsidRPr="00936CA6">
        <w:rPr>
          <w:rFonts w:ascii="Calibri" w:hAnsi="Calibri"/>
        </w:rPr>
        <w:t xml:space="preserve"> з</w:t>
      </w:r>
      <w:r w:rsidR="00DA6D53" w:rsidRPr="00936CA6">
        <w:rPr>
          <w:rFonts w:ascii="Calibri" w:hAnsi="Calibri"/>
        </w:rPr>
        <w:t>росли</w:t>
      </w:r>
      <w:r w:rsidRPr="00936CA6">
        <w:rPr>
          <w:rFonts w:ascii="Calibri" w:hAnsi="Calibri"/>
        </w:rPr>
        <w:t xml:space="preserve"> </w:t>
      </w:r>
      <w:r w:rsidRPr="00936CA6">
        <w:rPr>
          <w:rFonts w:ascii="Calibri" w:hAnsi="Calibri"/>
          <w:spacing w:val="-2"/>
        </w:rPr>
        <w:t xml:space="preserve">на </w:t>
      </w:r>
      <w:r w:rsidR="00936CA6" w:rsidRPr="00936CA6">
        <w:rPr>
          <w:rFonts w:ascii="Calibri" w:hAnsi="Calibri"/>
          <w:spacing w:val="-2"/>
        </w:rPr>
        <w:t>2,3</w:t>
      </w:r>
      <w:r w:rsidRPr="00936CA6">
        <w:rPr>
          <w:rFonts w:ascii="Calibri" w:hAnsi="Calibri"/>
        </w:rPr>
        <w:t xml:space="preserve">% </w:t>
      </w:r>
      <w:r w:rsidR="00EF068A" w:rsidRPr="00936CA6">
        <w:rPr>
          <w:rFonts w:ascii="Calibri" w:hAnsi="Calibri"/>
        </w:rPr>
        <w:t xml:space="preserve">переважно </w:t>
      </w:r>
      <w:r w:rsidRPr="00936CA6">
        <w:rPr>
          <w:rFonts w:ascii="Calibri" w:hAnsi="Calibri"/>
        </w:rPr>
        <w:t xml:space="preserve">через </w:t>
      </w:r>
      <w:r w:rsidR="0046361B" w:rsidRPr="00936CA6">
        <w:rPr>
          <w:rFonts w:ascii="Calibri" w:hAnsi="Calibri"/>
        </w:rPr>
        <w:t>подорожчання</w:t>
      </w:r>
      <w:r w:rsidR="00DA6D53" w:rsidRPr="00936CA6">
        <w:rPr>
          <w:rFonts w:ascii="Calibri" w:hAnsi="Calibri"/>
        </w:rPr>
        <w:t xml:space="preserve"> </w:t>
      </w:r>
      <w:r w:rsidR="006A6A51" w:rsidRPr="00936CA6">
        <w:rPr>
          <w:rFonts w:ascii="Calibri" w:hAnsi="Calibri"/>
        </w:rPr>
        <w:t>палив</w:t>
      </w:r>
      <w:r w:rsidR="0046361B" w:rsidRPr="00936CA6">
        <w:rPr>
          <w:rFonts w:ascii="Calibri" w:hAnsi="Calibri"/>
        </w:rPr>
        <w:t>а</w:t>
      </w:r>
      <w:r w:rsidR="006A6A51" w:rsidRPr="00936CA6">
        <w:rPr>
          <w:rFonts w:ascii="Calibri" w:hAnsi="Calibri"/>
        </w:rPr>
        <w:t xml:space="preserve"> та мастил </w:t>
      </w:r>
      <w:r w:rsidR="0046361B" w:rsidRPr="00936CA6">
        <w:rPr>
          <w:rFonts w:ascii="Calibri" w:hAnsi="Calibri"/>
        </w:rPr>
        <w:t xml:space="preserve">на </w:t>
      </w:r>
      <w:r w:rsidR="00936CA6" w:rsidRPr="00936CA6">
        <w:rPr>
          <w:rFonts w:ascii="Calibri" w:hAnsi="Calibri"/>
        </w:rPr>
        <w:t>3,5</w:t>
      </w:r>
      <w:r w:rsidR="005320A0" w:rsidRPr="00936CA6">
        <w:rPr>
          <w:rFonts w:ascii="Calibri" w:hAnsi="Calibri"/>
        </w:rPr>
        <w:t>%.</w:t>
      </w:r>
    </w:p>
    <w:p w14:paraId="554FA08D" w14:textId="77777777" w:rsidR="00C25CB4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5DDD0E57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275BEB34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098A0576" w14:textId="77777777"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14:paraId="0F00319F" w14:textId="77777777"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14:paraId="6EF7C7A7" w14:textId="77777777"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9BCA96B" w14:textId="77777777" w:rsidR="00E27098" w:rsidRDefault="00E27098" w:rsidP="001A3FAA">
      <w:pPr>
        <w:jc w:val="both"/>
        <w:rPr>
          <w:rFonts w:ascii="Calibri" w:hAnsi="Calibri"/>
          <w:noProof/>
          <w:sz w:val="22"/>
          <w:szCs w:val="22"/>
        </w:rPr>
      </w:pPr>
    </w:p>
    <w:p w14:paraId="35BC47B6" w14:textId="77777777" w:rsidR="00AD60EF" w:rsidRDefault="00AD60EF" w:rsidP="001A3FAA">
      <w:pPr>
        <w:jc w:val="both"/>
        <w:rPr>
          <w:rFonts w:ascii="Calibri" w:hAnsi="Calibri"/>
          <w:noProof/>
          <w:sz w:val="22"/>
          <w:szCs w:val="22"/>
        </w:rPr>
      </w:pP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756BF433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785120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711D130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1930A43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0FD6E6D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822D62" w14:textId="77777777" w:rsidR="00E27098" w:rsidRDefault="00E2709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BEC4" w14:textId="77777777" w:rsidR="00156916" w:rsidRDefault="00156916">
      <w:r>
        <w:separator/>
      </w:r>
    </w:p>
  </w:endnote>
  <w:endnote w:type="continuationSeparator" w:id="0">
    <w:p w14:paraId="5A4B0491" w14:textId="77777777" w:rsidR="00156916" w:rsidRDefault="0015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77777777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861998" w:rsidRPr="00861998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77777777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284238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AEC0E" w14:textId="77777777" w:rsidR="00156916" w:rsidRDefault="00156916">
      <w:r>
        <w:separator/>
      </w:r>
    </w:p>
  </w:footnote>
  <w:footnote w:type="continuationSeparator" w:id="0">
    <w:p w14:paraId="0BA5D441" w14:textId="77777777" w:rsidR="00156916" w:rsidRDefault="00156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858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5D35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0F70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8E5"/>
    <w:rsid w:val="00861998"/>
    <w:rsid w:val="008619B3"/>
    <w:rsid w:val="008629F0"/>
    <w:rsid w:val="00862F99"/>
    <w:rsid w:val="0086385C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9F8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1A0"/>
    <w:rsid w:val="00A86A1A"/>
    <w:rsid w:val="00A86A8B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8DC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1BF2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D36"/>
    <w:rsid w:val="00CD71D6"/>
    <w:rsid w:val="00CD7229"/>
    <w:rsid w:val="00CD74C3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1A6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53AE"/>
    <w:rsid w:val="00D057B3"/>
    <w:rsid w:val="00D05D8C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78BC"/>
    <w:rsid w:val="00DA7F40"/>
    <w:rsid w:val="00DB0609"/>
    <w:rsid w:val="00DB0BE2"/>
    <w:rsid w:val="00DB1F78"/>
    <w:rsid w:val="00DB3574"/>
    <w:rsid w:val="00DB58E9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BA7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6FB6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28D0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408602871578491E-2"/>
                  <c:y val="-2.2765707638118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3A-4E5C-86AD-19DEC389271B}"/>
                </c:ext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3A-4E5C-86AD-19DEC389271B}"/>
                </c:ext>
              </c:extLst>
            </c:dLbl>
            <c:dLbl>
              <c:idx val="2"/>
              <c:layout>
                <c:manualLayout>
                  <c:x val="-2.114318088227839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33A-4E5C-86AD-19DEC389271B}"/>
                </c:ext>
              </c:extLst>
            </c:dLbl>
            <c:dLbl>
              <c:idx val="3"/>
              <c:layout>
                <c:manualLayout>
                  <c:x val="-2.987775889297820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33A-4E5C-86AD-19DEC389271B}"/>
                </c:ext>
              </c:extLst>
            </c:dLbl>
            <c:dLbl>
              <c:idx val="4"/>
              <c:layout>
                <c:manualLayout>
                  <c:x val="-2.7694114390303243E-2"/>
                  <c:y val="2.7393891085091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33A-4E5C-86AD-19DEC389271B}"/>
                </c:ext>
              </c:extLst>
            </c:dLbl>
            <c:dLbl>
              <c:idx val="5"/>
              <c:layout>
                <c:manualLayout>
                  <c:x val="-3.4245047898328218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3A-4E5C-86AD-19DEC389271B}"/>
                </c:ext>
              </c:extLst>
            </c:dLbl>
            <c:dLbl>
              <c:idx val="6"/>
              <c:layout>
                <c:manualLayout>
                  <c:x val="-3.2885686210285044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33A-4E5C-86AD-19DEC389271B}"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3A-4E5C-86AD-19DEC389271B}"/>
                </c:ext>
              </c:extLst>
            </c:dLbl>
            <c:dLbl>
              <c:idx val="8"/>
              <c:layout>
                <c:manualLayout>
                  <c:x val="-3.6428692401003021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33A-4E5C-86AD-19DEC389271B}"/>
                </c:ext>
              </c:extLst>
            </c:dLbl>
            <c:dLbl>
              <c:idx val="9"/>
              <c:layout>
                <c:manualLayout>
                  <c:x val="-2.987775889297836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3A-4E5C-86AD-19DEC389271B}"/>
                </c:ext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33A-4E5C-86AD-19DEC389271B}"/>
                </c:ext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33A-4E5C-86AD-19DEC389271B}"/>
                </c:ext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33A-4E5C-86AD-19DEC389271B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2024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0.1</c:v>
                </c:pt>
                <c:pt idx="2">
                  <c:v>0.9</c:v>
                </c:pt>
                <c:pt idx="3">
                  <c:v>0.2</c:v>
                </c:pt>
                <c:pt idx="4">
                  <c:v>-1.8</c:v>
                </c:pt>
                <c:pt idx="5">
                  <c:v>0.6</c:v>
                </c:pt>
                <c:pt idx="6">
                  <c:v>0.9</c:v>
                </c:pt>
                <c:pt idx="7">
                  <c:v>0.2</c:v>
                </c:pt>
                <c:pt idx="8">
                  <c:v>0.7</c:v>
                </c:pt>
                <c:pt idx="9">
                  <c:v>0.4</c:v>
                </c:pt>
                <c:pt idx="10">
                  <c:v>0.3</c:v>
                </c:pt>
                <c:pt idx="11">
                  <c:v>0.7</c:v>
                </c:pt>
                <c:pt idx="12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6292544"/>
        <c:axId val="266290304"/>
      </c:lineChart>
      <c:catAx>
        <c:axId val="266292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6290304"/>
        <c:crosses val="autoZero"/>
        <c:auto val="1"/>
        <c:lblAlgn val="ctr"/>
        <c:lblOffset val="100"/>
        <c:noMultiLvlLbl val="0"/>
      </c:catAx>
      <c:valAx>
        <c:axId val="266290304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629254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B5F-4268-99DD-E32C2774AE6D}"/>
                </c:ext>
              </c:extLst>
            </c:dLbl>
            <c:dLbl>
              <c:idx val="1"/>
              <c:layout>
                <c:manualLayout>
                  <c:x val="-3.4091856205996557E-2"/>
                  <c:y val="-3.7939965058239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B5F-4268-99DD-E32C2774AE6D}"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B5F-4268-99DD-E32C2774AE6D}"/>
                </c:ext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B5F-4268-99DD-E32C2774AE6D}"/>
                </c:ext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B5F-4268-99DD-E32C2774AE6D}"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B5F-4268-99DD-E32C2774AE6D}"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B5F-4268-99DD-E32C2774AE6D}"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B5F-4268-99DD-E32C2774AE6D}"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B5F-4268-99DD-E32C2774AE6D}"/>
                </c:ext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5F-4268-99DD-E32C2774AE6D}"/>
                </c:ext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B5F-4268-99DD-E32C2774AE6D}"/>
                </c:ext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B5F-4268-99DD-E32C2774AE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219328"/>
        <c:axId val="209221008"/>
      </c:lineChart>
      <c:catAx>
        <c:axId val="20921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221008"/>
        <c:crossesAt val="0"/>
        <c:auto val="1"/>
        <c:lblAlgn val="ctr"/>
        <c:lblOffset val="100"/>
        <c:noMultiLvlLbl val="0"/>
      </c:catAx>
      <c:valAx>
        <c:axId val="209221008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21932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-4.86754587775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18-4B48-8D25-B041A5A968F6}"/>
                </c:ext>
              </c:extLst>
            </c:dLbl>
            <c:dLbl>
              <c:idx val="1"/>
              <c:layout>
                <c:manualLayout>
                  <c:x val="-4.4140265756597657E-2"/>
                  <c:y val="-4.0197444455245611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C18-4B48-8D25-B041A5A968F6}"/>
                </c:ext>
              </c:extLst>
            </c:dLbl>
            <c:dLbl>
              <c:idx val="2"/>
              <c:layout>
                <c:manualLayout>
                  <c:x val="-4.4152875146481398E-2"/>
                  <c:y val="-4.5671019517622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C18-4B48-8D25-B041A5A968F6}"/>
                </c:ext>
              </c:extLst>
            </c:dLbl>
            <c:dLbl>
              <c:idx val="3"/>
              <c:layout>
                <c:manualLayout>
                  <c:x val="-7.5454589064095481E-2"/>
                  <c:y val="3.093354071481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C18-4B48-8D25-B041A5A968F6}"/>
                </c:ext>
              </c:extLst>
            </c:dLbl>
            <c:dLbl>
              <c:idx val="4"/>
              <c:layout>
                <c:manualLayout>
                  <c:x val="-5.4549591222768236E-2"/>
                  <c:y val="3.8254539170258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C18-4B48-8D25-B041A5A968F6}"/>
                </c:ext>
              </c:extLst>
            </c:dLbl>
            <c:dLbl>
              <c:idx val="5"/>
              <c:layout>
                <c:manualLayout>
                  <c:x val="-3.8539229593689883E-2"/>
                  <c:y val="4.0024194506550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C18-4B48-8D25-B041A5A968F6}"/>
                </c:ext>
              </c:extLst>
            </c:dLbl>
            <c:dLbl>
              <c:idx val="6"/>
              <c:layout>
                <c:manualLayout>
                  <c:x val="-4.5491937528696638E-2"/>
                  <c:y val="-3.6376872644005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C18-4B48-8D25-B041A5A968F6}"/>
                </c:ext>
              </c:extLst>
            </c:dLbl>
            <c:dLbl>
              <c:idx val="7"/>
              <c:layout>
                <c:manualLayout>
                  <c:x val="-5.2427924316249111E-2"/>
                  <c:y val="-3.669010509488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C18-4B48-8D25-B041A5A968F6}"/>
                </c:ext>
              </c:extLst>
            </c:dLbl>
            <c:dLbl>
              <c:idx val="8"/>
              <c:layout>
                <c:manualLayout>
                  <c:x val="-6.1539853210254722E-2"/>
                  <c:y val="-5.1249149411879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C18-4B48-8D25-B041A5A968F6}"/>
                </c:ext>
              </c:extLst>
            </c:dLbl>
            <c:dLbl>
              <c:idx val="9"/>
              <c:layout>
                <c:manualLayout>
                  <c:x val="-4.7634711457412597E-2"/>
                  <c:y val="-4.024799369214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C18-4B48-8D25-B041A5A968F6}"/>
                </c:ext>
              </c:extLst>
            </c:dLbl>
            <c:dLbl>
              <c:idx val="10"/>
              <c:layout>
                <c:manualLayout>
                  <c:x val="-4.4159453958594726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C18-4B48-8D25-B041A5A968F6}"/>
                </c:ext>
              </c:extLst>
            </c:dLbl>
            <c:dLbl>
              <c:idx val="11"/>
              <c:layout>
                <c:manualLayout>
                  <c:x val="-5.4619765218642834E-2"/>
                  <c:y val="3.6427853925666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C18-4B48-8D25-B041A5A968F6}"/>
                </c:ext>
              </c:extLst>
            </c:dLbl>
            <c:dLbl>
              <c:idx val="12"/>
              <c:layout>
                <c:manualLayout>
                  <c:x val="-4.7628132645299234E-2"/>
                  <c:y val="-4.02471296026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C18-4B48-8D25-B041A5A968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2024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0.2</c:v>
                </c:pt>
                <c:pt idx="2">
                  <c:v>0.5</c:v>
                </c:pt>
                <c:pt idx="3">
                  <c:v>-0.2</c:v>
                </c:pt>
                <c:pt idx="4">
                  <c:v>-4.4000000000000004</c:v>
                </c:pt>
                <c:pt idx="5">
                  <c:v>-0.4</c:v>
                </c:pt>
                <c:pt idx="6">
                  <c:v>1.1000000000000001</c:v>
                </c:pt>
                <c:pt idx="7">
                  <c:v>0.1</c:v>
                </c:pt>
                <c:pt idx="8">
                  <c:v>1.7</c:v>
                </c:pt>
                <c:pt idx="9">
                  <c:v>1.1000000000000001</c:v>
                </c:pt>
                <c:pt idx="10">
                  <c:v>0.6</c:v>
                </c:pt>
                <c:pt idx="11">
                  <c:v>-0.2</c:v>
                </c:pt>
                <c:pt idx="12">
                  <c:v>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7699520"/>
        <c:axId val="207700080"/>
      </c:lineChart>
      <c:catAx>
        <c:axId val="207699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7700080"/>
        <c:crosses val="autoZero"/>
        <c:auto val="1"/>
        <c:lblAlgn val="ctr"/>
        <c:lblOffset val="100"/>
        <c:noMultiLvlLbl val="0"/>
      </c:catAx>
      <c:valAx>
        <c:axId val="207700080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7699520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61405635983817E-2"/>
                  <c:y val="-4.010726920004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092-4211-B590-0CC5FBAB6CCF}"/>
                </c:ext>
              </c:extLst>
            </c:dLbl>
            <c:dLbl>
              <c:idx val="1"/>
              <c:layout>
                <c:manualLayout>
                  <c:x val="-5.2568039384687307E-2"/>
                  <c:y val="4.7953440602533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092-4211-B590-0CC5FBAB6CCF}"/>
                </c:ext>
              </c:extLst>
            </c:dLbl>
            <c:dLbl>
              <c:idx val="2"/>
              <c:layout>
                <c:manualLayout>
                  <c:x val="-4.7603465151271673E-2"/>
                  <c:y val="-3.591920575145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092-4211-B590-0CC5FBAB6CCF}"/>
                </c:ext>
              </c:extLst>
            </c:dLbl>
            <c:dLbl>
              <c:idx val="3"/>
              <c:layout>
                <c:manualLayout>
                  <c:x val="-3.3702540429199596E-2"/>
                  <c:y val="-4.1342462626954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092-4211-B590-0CC5FBAB6CCF}"/>
                </c:ext>
              </c:extLst>
            </c:dLbl>
            <c:dLbl>
              <c:idx val="4"/>
              <c:layout>
                <c:manualLayout>
                  <c:x val="-3.6313090733788148E-2"/>
                  <c:y val="-3.882962455779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092-4211-B590-0CC5FBAB6CCF}"/>
                </c:ext>
              </c:extLst>
            </c:dLbl>
            <c:dLbl>
              <c:idx val="5"/>
              <c:layout>
                <c:manualLayout>
                  <c:x val="-3.4102230727652547E-2"/>
                  <c:y val="-3.937601278101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092-4211-B590-0CC5FBAB6CCF}"/>
                </c:ext>
              </c:extLst>
            </c:dLbl>
            <c:dLbl>
              <c:idx val="6"/>
              <c:layout>
                <c:manualLayout>
                  <c:x val="-4.2084642017150453E-2"/>
                  <c:y val="-3.934314732397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092-4211-B590-0CC5FBAB6CCF}"/>
                </c:ext>
              </c:extLst>
            </c:dLbl>
            <c:dLbl>
              <c:idx val="7"/>
              <c:layout>
                <c:manualLayout>
                  <c:x val="-4.8650606985815081E-2"/>
                  <c:y val="-4.50904941230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092-4211-B590-0CC5FBAB6CCF}"/>
                </c:ext>
              </c:extLst>
            </c:dLbl>
            <c:dLbl>
              <c:idx val="8"/>
              <c:layout>
                <c:manualLayout>
                  <c:x val="-5.6128730661914011E-2"/>
                  <c:y val="4.062170489558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092-4211-B590-0CC5FBAB6CCF}"/>
                </c:ext>
              </c:extLst>
            </c:dLbl>
            <c:dLbl>
              <c:idx val="9"/>
              <c:layout>
                <c:manualLayout>
                  <c:x val="-5.7588126159554734E-2"/>
                  <c:y val="4.2522423827456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092-4211-B590-0CC5FBAB6CCF}"/>
                </c:ext>
              </c:extLst>
            </c:dLbl>
            <c:dLbl>
              <c:idx val="10"/>
              <c:layout>
                <c:manualLayout>
                  <c:x val="-4.8120316129315006E-2"/>
                  <c:y val="4.6574917265776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092-4211-B590-0CC5FBAB6CCF}"/>
                </c:ext>
              </c:extLst>
            </c:dLbl>
            <c:dLbl>
              <c:idx val="11"/>
              <c:layout>
                <c:manualLayout>
                  <c:x val="-4.0870670386980848E-2"/>
                  <c:y val="4.1559283350450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092-4211-B590-0CC5FBAB6CCF}"/>
                </c:ext>
              </c:extLst>
            </c:dLbl>
            <c:dLbl>
              <c:idx val="12"/>
              <c:layout>
                <c:manualLayout>
                  <c:x val="-1.1432953997633413E-2"/>
                  <c:y val="-4.055688691087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092-4211-B590-0CC5FBAB6C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2024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-0.2</c:v>
                </c:pt>
                <c:pt idx="2">
                  <c:v>9.5</c:v>
                </c:pt>
                <c:pt idx="3">
                  <c:v>0</c:v>
                </c:pt>
                <c:pt idx="4">
                  <c:v>0</c:v>
                </c:pt>
                <c:pt idx="5">
                  <c:v>0.1</c:v>
                </c:pt>
                <c:pt idx="6">
                  <c:v>0.5</c:v>
                </c:pt>
                <c:pt idx="7">
                  <c:v>0.3</c:v>
                </c:pt>
                <c:pt idx="8">
                  <c:v>-0.1</c:v>
                </c:pt>
                <c:pt idx="9">
                  <c:v>-0.1</c:v>
                </c:pt>
                <c:pt idx="10">
                  <c:v>-0.1</c:v>
                </c:pt>
                <c:pt idx="11">
                  <c:v>-0.3</c:v>
                </c:pt>
                <c:pt idx="12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5806608"/>
        <c:axId val="205801568"/>
      </c:lineChart>
      <c:catAx>
        <c:axId val="20580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5801568"/>
        <c:crosses val="autoZero"/>
        <c:auto val="1"/>
        <c:lblAlgn val="ctr"/>
        <c:lblOffset val="200"/>
        <c:noMultiLvlLbl val="0"/>
      </c:catAx>
      <c:valAx>
        <c:axId val="205801568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580660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728593206117058E-2"/>
                  <c:y val="6.7481476319884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D9E-4EF0-9E3F-5090AEA06BCA}"/>
                </c:ext>
              </c:extLst>
            </c:dLbl>
            <c:dLbl>
              <c:idx val="1"/>
              <c:layout>
                <c:manualLayout>
                  <c:x val="-4.253520755507198E-2"/>
                  <c:y val="3.434510951617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D9E-4EF0-9E3F-5090AEA06BCA}"/>
                </c:ext>
              </c:extLst>
            </c:dLbl>
            <c:dLbl>
              <c:idx val="2"/>
              <c:layout>
                <c:manualLayout>
                  <c:x val="-3.7776531420647033E-2"/>
                  <c:y val="4.515736417903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D9E-4EF0-9E3F-5090AEA06BCA}"/>
                </c:ext>
              </c:extLst>
            </c:dLbl>
            <c:dLbl>
              <c:idx val="3"/>
              <c:layout>
                <c:manualLayout>
                  <c:x val="-6.0083265117246244E-2"/>
                  <c:y val="-4.3279678535758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D9E-4EF0-9E3F-5090AEA06BCA}"/>
                </c:ext>
              </c:extLst>
            </c:dLbl>
            <c:dLbl>
              <c:idx val="4"/>
              <c:layout>
                <c:manualLayout>
                  <c:x val="-5.3485903066282606E-2"/>
                  <c:y val="-5.349963997863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D9E-4EF0-9E3F-5090AEA06BCA}"/>
                </c:ext>
              </c:extLst>
            </c:dLbl>
            <c:dLbl>
              <c:idx val="5"/>
              <c:layout>
                <c:manualLayout>
                  <c:x val="-5.39460138618994E-2"/>
                  <c:y val="-4.05332961698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D9E-4EF0-9E3F-5090AEA06BCA}"/>
                </c:ext>
              </c:extLst>
            </c:dLbl>
            <c:dLbl>
              <c:idx val="6"/>
              <c:layout>
                <c:manualLayout>
                  <c:x val="-4.7914198562263595E-2"/>
                  <c:y val="-4.3538429377743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D9E-4EF0-9E3F-5090AEA06BCA}"/>
                </c:ext>
              </c:extLst>
            </c:dLbl>
            <c:dLbl>
              <c:idx val="7"/>
              <c:layout>
                <c:manualLayout>
                  <c:x val="-3.6201435393385946E-2"/>
                  <c:y val="-3.908763616937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D9E-4EF0-9E3F-5090AEA06BCA}"/>
                </c:ext>
              </c:extLst>
            </c:dLbl>
            <c:dLbl>
              <c:idx val="8"/>
              <c:layout>
                <c:manualLayout>
                  <c:x val="-6.9894373673813376E-2"/>
                  <c:y val="3.2442803056697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D9E-4EF0-9E3F-5090AEA06BCA}"/>
                </c:ext>
              </c:extLst>
            </c:dLbl>
            <c:dLbl>
              <c:idx val="9"/>
              <c:layout>
                <c:manualLayout>
                  <c:x val="-6.3362323339859764E-2"/>
                  <c:y val="3.2762409123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D9E-4EF0-9E3F-5090AEA06BCA}"/>
                </c:ext>
              </c:extLst>
            </c:dLbl>
            <c:dLbl>
              <c:idx val="10"/>
              <c:layout>
                <c:manualLayout>
                  <c:x val="-5.7920070759241389E-2"/>
                  <c:y val="3.222771932269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D9E-4EF0-9E3F-5090AEA06BCA}"/>
                </c:ext>
              </c:extLst>
            </c:dLbl>
            <c:dLbl>
              <c:idx val="11"/>
              <c:layout>
                <c:manualLayout>
                  <c:x val="-6.018460078579075E-2"/>
                  <c:y val="-4.3281536710566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D9E-4EF0-9E3F-5090AEA06BCA}"/>
                </c:ext>
              </c:extLst>
            </c:dLbl>
            <c:dLbl>
              <c:idx val="12"/>
              <c:layout>
                <c:manualLayout>
                  <c:x val="-2.635488864059372E-2"/>
                  <c:y val="-4.1290502404013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D9E-4EF0-9E3F-5090AEA06BC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2024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-0.7</c:v>
                </c:pt>
                <c:pt idx="1">
                  <c:v>-0.5</c:v>
                </c:pt>
                <c:pt idx="2">
                  <c:v>-0.6</c:v>
                </c:pt>
                <c:pt idx="3">
                  <c:v>2.1</c:v>
                </c:pt>
                <c:pt idx="4">
                  <c:v>2.4</c:v>
                </c:pt>
                <c:pt idx="5">
                  <c:v>2.2999999999999998</c:v>
                </c:pt>
                <c:pt idx="6">
                  <c:v>1.6</c:v>
                </c:pt>
                <c:pt idx="7">
                  <c:v>1.7</c:v>
                </c:pt>
                <c:pt idx="8">
                  <c:v>-1.7</c:v>
                </c:pt>
                <c:pt idx="9">
                  <c:v>-2.1</c:v>
                </c:pt>
                <c:pt idx="10">
                  <c:v>-1</c:v>
                </c:pt>
                <c:pt idx="11">
                  <c:v>1.8</c:v>
                </c:pt>
                <c:pt idx="12">
                  <c:v>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4443248"/>
        <c:axId val="304443808"/>
      </c:lineChart>
      <c:catAx>
        <c:axId val="304443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443808"/>
        <c:crosses val="autoZero"/>
        <c:auto val="1"/>
        <c:lblAlgn val="ctr"/>
        <c:lblOffset val="300"/>
        <c:noMultiLvlLbl val="0"/>
      </c:catAx>
      <c:valAx>
        <c:axId val="304443808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44324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B221A-717A-4294-BE4C-D150F1A0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4300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tamarar9124@gmail.com</cp:lastModifiedBy>
  <cp:revision>3</cp:revision>
  <cp:lastPrinted>2024-04-10T08:19:00Z</cp:lastPrinted>
  <dcterms:created xsi:type="dcterms:W3CDTF">2024-05-14T13:09:00Z</dcterms:created>
  <dcterms:modified xsi:type="dcterms:W3CDTF">2024-05-14T13:09:00Z</dcterms:modified>
</cp:coreProperties>
</file>