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7E1E58" w:rsidRPr="00FD0513" w:rsidRDefault="003D40D7" w:rsidP="003174C3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14.09.2020</w:t>
      </w:r>
    </w:p>
    <w:p w:rsidR="003174C3" w:rsidRDefault="003174C3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D41F7A">
        <w:rPr>
          <w:rFonts w:ascii="Calibri" w:hAnsi="Calibri"/>
          <w:b/>
          <w:sz w:val="26"/>
          <w:szCs w:val="26"/>
        </w:rPr>
        <w:t>серпні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20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4E09AC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ціни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EA7960" w:rsidRPr="004E09AC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у </w:t>
      </w:r>
      <w:r w:rsidR="00BC4810">
        <w:rPr>
          <w:rFonts w:ascii="Calibri" w:hAnsi="Calibri"/>
          <w:color w:val="000000"/>
          <w:sz w:val="26"/>
          <w:szCs w:val="26"/>
        </w:rPr>
        <w:t>серпні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 20</w:t>
      </w:r>
      <w:r w:rsidR="00A00E15" w:rsidRPr="004E09AC">
        <w:rPr>
          <w:rFonts w:ascii="Calibri" w:hAnsi="Calibri"/>
          <w:color w:val="000000"/>
          <w:sz w:val="26"/>
          <w:szCs w:val="26"/>
        </w:rPr>
        <w:t>20</w:t>
      </w:r>
      <w:r w:rsidR="00E37B58" w:rsidRPr="004E09AC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4E09AC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BC4810">
        <w:rPr>
          <w:rFonts w:ascii="Calibri" w:hAnsi="Calibri"/>
          <w:color w:val="000000"/>
          <w:sz w:val="26"/>
          <w:szCs w:val="26"/>
        </w:rPr>
        <w:t>залишилися без змін</w:t>
      </w:r>
      <w:r w:rsidR="00155F24">
        <w:rPr>
          <w:rFonts w:ascii="Calibri" w:hAnsi="Calibri"/>
          <w:color w:val="000000"/>
          <w:sz w:val="26"/>
          <w:szCs w:val="26"/>
        </w:rPr>
        <w:t>,</w:t>
      </w:r>
      <w:r w:rsidR="00425095">
        <w:rPr>
          <w:rFonts w:ascii="Calibri" w:hAnsi="Calibri"/>
          <w:color w:val="000000"/>
          <w:sz w:val="26"/>
          <w:szCs w:val="26"/>
        </w:rPr>
        <w:t xml:space="preserve"> </w:t>
      </w:r>
      <w:r>
        <w:rPr>
          <w:rFonts w:ascii="Calibri" w:hAnsi="Calibri"/>
          <w:color w:val="000000"/>
          <w:sz w:val="26"/>
          <w:szCs w:val="26"/>
        </w:rPr>
        <w:t>з початку року</w:t>
      </w:r>
      <w:r w:rsidR="003174C3">
        <w:rPr>
          <w:rFonts w:ascii="Calibri" w:hAnsi="Calibri"/>
          <w:color w:val="000000"/>
          <w:sz w:val="26"/>
          <w:szCs w:val="26"/>
        </w:rPr>
        <w:t xml:space="preserve"> </w:t>
      </w:r>
      <w:r w:rsidR="00B774E1">
        <w:rPr>
          <w:rFonts w:ascii="Calibri" w:hAnsi="Calibri"/>
          <w:color w:val="000000"/>
          <w:sz w:val="26"/>
          <w:szCs w:val="26"/>
        </w:rPr>
        <w:t>зросли</w:t>
      </w:r>
      <w:r w:rsidR="00425095">
        <w:rPr>
          <w:rFonts w:ascii="Calibri" w:hAnsi="Calibri"/>
          <w:color w:val="000000"/>
          <w:sz w:val="26"/>
          <w:szCs w:val="26"/>
        </w:rPr>
        <w:t xml:space="preserve"> </w:t>
      </w:r>
      <w:r>
        <w:rPr>
          <w:rFonts w:ascii="Calibri" w:hAnsi="Calibri"/>
          <w:color w:val="000000"/>
          <w:sz w:val="26"/>
          <w:szCs w:val="26"/>
        </w:rPr>
        <w:t xml:space="preserve">на </w:t>
      </w:r>
      <w:r w:rsidR="003174C3">
        <w:rPr>
          <w:rFonts w:ascii="Calibri" w:hAnsi="Calibri"/>
          <w:color w:val="000000"/>
          <w:sz w:val="26"/>
          <w:szCs w:val="26"/>
        </w:rPr>
        <w:t>1,8</w:t>
      </w:r>
      <w:r>
        <w:rPr>
          <w:rFonts w:ascii="Calibri" w:hAnsi="Calibri"/>
          <w:color w:val="000000"/>
          <w:sz w:val="26"/>
          <w:szCs w:val="26"/>
        </w:rPr>
        <w:t>%</w:t>
      </w:r>
      <w:r w:rsidR="00C30261" w:rsidRPr="004E09AC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B774E1">
        <w:rPr>
          <w:rFonts w:ascii="Calibri" w:hAnsi="Calibri"/>
          <w:color w:val="000000"/>
          <w:sz w:val="26"/>
          <w:szCs w:val="26"/>
        </w:rPr>
        <w:t>знизилися</w:t>
      </w:r>
      <w:r w:rsidR="003174C3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4E09AC">
        <w:rPr>
          <w:rFonts w:ascii="Calibri" w:hAnsi="Calibri"/>
          <w:color w:val="000000"/>
          <w:sz w:val="26"/>
          <w:szCs w:val="26"/>
        </w:rPr>
        <w:t xml:space="preserve">на </w:t>
      </w:r>
      <w:r w:rsidR="00BC4810">
        <w:rPr>
          <w:rFonts w:ascii="Calibri" w:hAnsi="Calibri"/>
          <w:color w:val="000000"/>
          <w:sz w:val="26"/>
          <w:szCs w:val="26"/>
        </w:rPr>
        <w:t>0,2</w:t>
      </w:r>
      <w:r w:rsidR="008A55E6" w:rsidRPr="004E09AC">
        <w:rPr>
          <w:rFonts w:ascii="Calibri" w:hAnsi="Calibri"/>
          <w:color w:val="000000"/>
          <w:sz w:val="26"/>
          <w:szCs w:val="26"/>
        </w:rPr>
        <w:t>%</w:t>
      </w:r>
      <w:r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B774E1">
        <w:rPr>
          <w:rFonts w:ascii="Calibri" w:hAnsi="Calibri"/>
          <w:color w:val="000000"/>
          <w:sz w:val="26"/>
          <w:szCs w:val="26"/>
        </w:rPr>
        <w:t>зросли</w:t>
      </w:r>
      <w:r>
        <w:rPr>
          <w:rFonts w:ascii="Calibri" w:hAnsi="Calibri"/>
          <w:color w:val="000000"/>
          <w:sz w:val="26"/>
          <w:szCs w:val="26"/>
        </w:rPr>
        <w:t xml:space="preserve"> </w:t>
      </w:r>
      <w:r w:rsidR="00DE52C6">
        <w:rPr>
          <w:rFonts w:ascii="Calibri" w:hAnsi="Calibri"/>
          <w:color w:val="000000"/>
          <w:sz w:val="26"/>
          <w:szCs w:val="26"/>
        </w:rPr>
        <w:br/>
      </w:r>
      <w:r>
        <w:rPr>
          <w:rFonts w:ascii="Calibri" w:hAnsi="Calibri"/>
          <w:color w:val="000000"/>
          <w:sz w:val="26"/>
          <w:szCs w:val="26"/>
        </w:rPr>
        <w:t xml:space="preserve">на </w:t>
      </w:r>
      <w:r w:rsidR="00BC4810">
        <w:rPr>
          <w:rFonts w:ascii="Calibri" w:hAnsi="Calibri"/>
          <w:color w:val="000000"/>
          <w:sz w:val="26"/>
          <w:szCs w:val="26"/>
        </w:rPr>
        <w:t>1,2</w:t>
      </w:r>
      <w:r>
        <w:rPr>
          <w:rFonts w:ascii="Calibri" w:hAnsi="Calibri"/>
          <w:color w:val="000000"/>
          <w:sz w:val="26"/>
          <w:szCs w:val="26"/>
        </w:rPr>
        <w:t>%</w:t>
      </w:r>
      <w:r w:rsidR="00802C5A" w:rsidRPr="004E09AC">
        <w:rPr>
          <w:rFonts w:ascii="Calibri" w:hAnsi="Calibri"/>
          <w:color w:val="000000"/>
          <w:sz w:val="26"/>
          <w:szCs w:val="26"/>
        </w:rPr>
        <w:t>)</w:t>
      </w:r>
      <w:r w:rsidR="00CE193E" w:rsidRPr="004E09AC">
        <w:rPr>
          <w:rFonts w:ascii="Calibri" w:hAnsi="Calibri"/>
          <w:color w:val="000000"/>
          <w:sz w:val="26"/>
          <w:szCs w:val="26"/>
        </w:rPr>
        <w:t>.</w:t>
      </w:r>
    </w:p>
    <w:p w:rsidR="00FB1787" w:rsidRPr="00A076C3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035" cy="2794959"/>
            <wp:effectExtent l="0" t="0" r="5715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E1E58" w:rsidRPr="000508ED" w:rsidRDefault="007E1E58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E813CA" w:rsidRDefault="00171322" w:rsidP="006A2D1F">
      <w:pPr>
        <w:ind w:right="-143" w:firstLine="284"/>
        <w:jc w:val="both"/>
      </w:pPr>
      <w:r>
        <w:rPr>
          <w:noProof/>
          <w:lang w:eastAsia="uk-UA"/>
        </w:rPr>
        <w:drawing>
          <wp:inline distT="0" distB="0" distL="0" distR="0" wp14:anchorId="24D6EAD4" wp14:editId="63FB859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7960E2"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143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41"/>
        <w:gridCol w:w="1701"/>
        <w:gridCol w:w="1701"/>
      </w:tblGrid>
      <w:tr w:rsidR="006905B0" w:rsidRPr="00B66E81" w:rsidTr="008A0BD4">
        <w:trPr>
          <w:trHeight w:val="245"/>
        </w:trPr>
        <w:tc>
          <w:tcPr>
            <w:tcW w:w="574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BC4810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Серпень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 до</w:t>
            </w:r>
          </w:p>
        </w:tc>
      </w:tr>
      <w:tr w:rsidR="006905B0" w:rsidRPr="00B66E81" w:rsidTr="006905B0">
        <w:trPr>
          <w:trHeight w:val="244"/>
        </w:trPr>
        <w:tc>
          <w:tcPr>
            <w:tcW w:w="574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BC4810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липня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B0" w:rsidRDefault="006905B0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201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9</w:t>
            </w:r>
          </w:p>
        </w:tc>
      </w:tr>
      <w:tr w:rsidR="0042064F" w:rsidRPr="00B66E81" w:rsidTr="00E231DC">
        <w:tc>
          <w:tcPr>
            <w:tcW w:w="574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42064F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42064F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1,8</w:t>
            </w:r>
          </w:p>
        </w:tc>
      </w:tr>
      <w:tr w:rsidR="0042064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9649A2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42064F"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42064F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3,0</w:t>
            </w:r>
          </w:p>
        </w:tc>
      </w:tr>
      <w:tr w:rsidR="0042064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</w:tr>
      <w:tr w:rsidR="0042064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4,5</w:t>
            </w:r>
          </w:p>
        </w:tc>
      </w:tr>
      <w:tr w:rsidR="0042064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</w:tr>
      <w:tr w:rsidR="0042064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BC2D7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</w:t>
            </w:r>
            <w:r w:rsidR="00BC2D7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BC2D71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4,8</w:t>
            </w:r>
          </w:p>
        </w:tc>
      </w:tr>
      <w:tr w:rsidR="0042064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</w:tr>
      <w:tr w:rsidR="0042064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42064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3,5</w:t>
            </w:r>
          </w:p>
        </w:tc>
      </w:tr>
      <w:tr w:rsidR="0042064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</w:t>
            </w:r>
          </w:p>
        </w:tc>
      </w:tr>
      <w:tr w:rsidR="0042064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22,6</w:t>
            </w:r>
          </w:p>
        </w:tc>
      </w:tr>
      <w:tr w:rsidR="0042064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</w:t>
            </w:r>
          </w:p>
        </w:tc>
      </w:tr>
      <w:tr w:rsidR="0042064F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2,8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39,6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13,0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3,5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42064F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42064F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5,6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9649A2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42064F"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9649A2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42064F"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5,6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6,0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5,3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42064F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5,6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9649A2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42064F"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7,4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15,9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37,7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16,0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9649A2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42064F">
              <w:rPr>
                <w:rFonts w:ascii="Calibri" w:hAnsi="Calibri"/>
                <w:color w:val="000000"/>
                <w:sz w:val="22"/>
                <w:szCs w:val="22"/>
              </w:rPr>
              <w:t>20,7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42064F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42064F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0,9</w:t>
            </w:r>
          </w:p>
        </w:tc>
      </w:tr>
      <w:tr w:rsidR="0042064F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42064F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Pr="00917C7F" w:rsidRDefault="0042064F" w:rsidP="0042064F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7,0</w:t>
            </w:r>
          </w:p>
        </w:tc>
      </w:tr>
      <w:tr w:rsidR="0042064F" w:rsidRPr="00BE0AC6" w:rsidTr="00E231DC">
        <w:trPr>
          <w:trHeight w:val="271"/>
        </w:trPr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2064F" w:rsidRPr="000923C0" w:rsidRDefault="0042064F" w:rsidP="0042064F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42064F" w:rsidRDefault="0042064F" w:rsidP="0042064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7,9</w:t>
            </w:r>
          </w:p>
        </w:tc>
      </w:tr>
      <w:tr w:rsidR="00E83473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3473" w:rsidRPr="000923C0" w:rsidRDefault="00E83473" w:rsidP="00E8347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Default="00E83473" w:rsidP="00E8347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Default="00E83473" w:rsidP="00E8347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4,6</w:t>
            </w:r>
          </w:p>
        </w:tc>
      </w:tr>
      <w:tr w:rsidR="00E83473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3473" w:rsidRPr="000923C0" w:rsidRDefault="00E83473" w:rsidP="00E8347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Pr="00917C7F" w:rsidRDefault="00E83473" w:rsidP="00E8347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Pr="00917C7F" w:rsidRDefault="00E83473" w:rsidP="00E8347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1,4</w:t>
            </w:r>
          </w:p>
        </w:tc>
      </w:tr>
      <w:tr w:rsidR="00E83473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3473" w:rsidRPr="000923C0" w:rsidRDefault="00E83473" w:rsidP="00E8347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Default="00E83473" w:rsidP="00E8347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Default="009649A2" w:rsidP="00E8347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83473">
              <w:rPr>
                <w:rFonts w:ascii="Calibri" w:hAnsi="Calibri"/>
                <w:color w:val="000000"/>
                <w:sz w:val="22"/>
                <w:szCs w:val="22"/>
              </w:rPr>
              <w:t>16,0</w:t>
            </w:r>
          </w:p>
        </w:tc>
      </w:tr>
      <w:tr w:rsidR="00E83473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3473" w:rsidRPr="000923C0" w:rsidRDefault="00E83473" w:rsidP="00E8347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Default="00E83473" w:rsidP="00E8347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Default="00E83473" w:rsidP="00E8347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4,1</w:t>
            </w:r>
          </w:p>
        </w:tc>
      </w:tr>
      <w:tr w:rsidR="00E83473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3473" w:rsidRPr="000923C0" w:rsidRDefault="00E83473" w:rsidP="00E8347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Default="00E83473" w:rsidP="00E8347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Default="00E83473" w:rsidP="00E8347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33,1</w:t>
            </w:r>
          </w:p>
        </w:tc>
      </w:tr>
      <w:tr w:rsidR="00E83473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3473" w:rsidRPr="000923C0" w:rsidRDefault="00E83473" w:rsidP="00E8347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Default="009649A2" w:rsidP="00E8347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83473"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Default="009649A2" w:rsidP="00E8347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83473"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</w:tr>
      <w:tr w:rsidR="00E83473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3473" w:rsidRPr="000923C0" w:rsidRDefault="00E83473" w:rsidP="00E8347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Pr="00917C7F" w:rsidRDefault="00E83473" w:rsidP="00E8347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Pr="00917C7F" w:rsidRDefault="00E83473" w:rsidP="00E8347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4,3</w:t>
            </w:r>
          </w:p>
        </w:tc>
      </w:tr>
      <w:tr w:rsidR="00E83473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3473" w:rsidRPr="000923C0" w:rsidRDefault="00E83473" w:rsidP="00E8347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Pr="00917C7F" w:rsidRDefault="00E83473" w:rsidP="00E8347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Pr="00917C7F" w:rsidRDefault="009649A2" w:rsidP="00E8347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E83473"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0,5</w:t>
            </w:r>
          </w:p>
        </w:tc>
      </w:tr>
      <w:tr w:rsidR="00E83473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3473" w:rsidRPr="000923C0" w:rsidRDefault="00E83473" w:rsidP="00E8347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Pr="00917C7F" w:rsidRDefault="00E83473" w:rsidP="00E8347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Pr="00917C7F" w:rsidRDefault="00E83473" w:rsidP="00E8347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2,1</w:t>
            </w:r>
          </w:p>
        </w:tc>
      </w:tr>
      <w:tr w:rsidR="00E83473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3473" w:rsidRPr="000923C0" w:rsidRDefault="00E83473" w:rsidP="00E8347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Pr="00917C7F" w:rsidRDefault="009649A2" w:rsidP="00E8347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E83473"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Pr="00917C7F" w:rsidRDefault="00E83473" w:rsidP="00E8347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1,7</w:t>
            </w:r>
          </w:p>
        </w:tc>
      </w:tr>
      <w:tr w:rsidR="00E83473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83473" w:rsidRPr="000923C0" w:rsidRDefault="00E83473" w:rsidP="00E8347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Pr="00917C7F" w:rsidRDefault="009649A2" w:rsidP="00E8347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E83473"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83473" w:rsidRPr="00917C7F" w:rsidRDefault="009649A2" w:rsidP="00E83473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E83473" w:rsidRPr="00917C7F">
              <w:rPr>
                <w:rFonts w:ascii="Calibri" w:hAnsi="Calibri"/>
                <w:b/>
                <w:color w:val="000000"/>
                <w:sz w:val="22"/>
                <w:szCs w:val="22"/>
              </w:rPr>
              <w:t>6,6</w:t>
            </w:r>
          </w:p>
        </w:tc>
      </w:tr>
    </w:tbl>
    <w:p w:rsidR="00C042CD" w:rsidRDefault="00987A49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37D3" w:rsidRDefault="00BE24F3" w:rsidP="00D437D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E36280">
        <w:rPr>
          <w:rFonts w:ascii="Calibri" w:hAnsi="Calibri"/>
          <w:sz w:val="26"/>
          <w:szCs w:val="26"/>
        </w:rPr>
        <w:t>серпні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B774E1">
        <w:rPr>
          <w:rFonts w:ascii="Calibri" w:hAnsi="Calibri"/>
          <w:sz w:val="26"/>
          <w:szCs w:val="26"/>
        </w:rPr>
        <w:t>знизилися</w:t>
      </w:r>
      <w:r w:rsidR="00641E55">
        <w:rPr>
          <w:rFonts w:ascii="Calibri" w:hAnsi="Calibri"/>
          <w:sz w:val="26"/>
          <w:szCs w:val="26"/>
        </w:rPr>
        <w:t xml:space="preserve"> </w:t>
      </w:r>
      <w:r w:rsidR="001B598D">
        <w:rPr>
          <w:rFonts w:ascii="Calibri" w:hAnsi="Calibri"/>
          <w:sz w:val="26"/>
          <w:szCs w:val="26"/>
        </w:rPr>
        <w:t xml:space="preserve">на </w:t>
      </w:r>
      <w:r w:rsidR="00CB7019">
        <w:rPr>
          <w:rFonts w:ascii="Calibri" w:hAnsi="Calibri"/>
          <w:sz w:val="26"/>
          <w:szCs w:val="26"/>
        </w:rPr>
        <w:t>1,2</w:t>
      </w:r>
      <w:r w:rsidR="001B598D"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="00743435" w:rsidRPr="000C6213">
        <w:rPr>
          <w:rFonts w:ascii="Calibri" w:hAnsi="Calibri"/>
          <w:sz w:val="26"/>
          <w:szCs w:val="26"/>
        </w:rPr>
        <w:t>Найбільше</w:t>
      </w:r>
      <w:r w:rsidR="00743435" w:rsidRPr="00743435">
        <w:rPr>
          <w:rFonts w:ascii="Calibri" w:hAnsi="Calibri"/>
          <w:sz w:val="26"/>
          <w:szCs w:val="26"/>
        </w:rPr>
        <w:t xml:space="preserve"> (на </w:t>
      </w:r>
      <w:r w:rsidR="0059321B">
        <w:rPr>
          <w:rFonts w:ascii="Calibri" w:hAnsi="Calibri"/>
          <w:sz w:val="26"/>
          <w:szCs w:val="26"/>
        </w:rPr>
        <w:t>13,7</w:t>
      </w:r>
      <w:r w:rsidR="00743435" w:rsidRPr="00743435">
        <w:rPr>
          <w:rFonts w:ascii="Calibri" w:hAnsi="Calibri"/>
          <w:sz w:val="26"/>
          <w:szCs w:val="26"/>
        </w:rPr>
        <w:t>%</w:t>
      </w:r>
      <w:r w:rsidR="005C3C70">
        <w:rPr>
          <w:rFonts w:ascii="Calibri" w:hAnsi="Calibri"/>
          <w:sz w:val="26"/>
          <w:szCs w:val="26"/>
        </w:rPr>
        <w:t xml:space="preserve"> та </w:t>
      </w:r>
      <w:r w:rsidR="0059321B">
        <w:rPr>
          <w:rFonts w:ascii="Calibri" w:hAnsi="Calibri"/>
          <w:sz w:val="26"/>
          <w:szCs w:val="26"/>
        </w:rPr>
        <w:t>3,9</w:t>
      </w:r>
      <w:r w:rsidR="005C3C70">
        <w:rPr>
          <w:rFonts w:ascii="Calibri" w:hAnsi="Calibri"/>
          <w:sz w:val="26"/>
          <w:szCs w:val="26"/>
        </w:rPr>
        <w:t>%</w:t>
      </w:r>
      <w:r w:rsidR="00743435" w:rsidRPr="00743435">
        <w:rPr>
          <w:rFonts w:ascii="Calibri" w:hAnsi="Calibri"/>
          <w:sz w:val="26"/>
          <w:szCs w:val="26"/>
        </w:rPr>
        <w:t xml:space="preserve">) </w:t>
      </w:r>
      <w:r w:rsidR="005C3C70">
        <w:rPr>
          <w:rFonts w:ascii="Calibri" w:hAnsi="Calibri"/>
          <w:sz w:val="26"/>
          <w:szCs w:val="26"/>
        </w:rPr>
        <w:t xml:space="preserve">подешевшали </w:t>
      </w:r>
      <w:r w:rsidR="0059321B">
        <w:rPr>
          <w:rFonts w:ascii="Calibri" w:hAnsi="Calibri"/>
          <w:sz w:val="26"/>
          <w:szCs w:val="26"/>
        </w:rPr>
        <w:t>о</w:t>
      </w:r>
      <w:r w:rsidR="005C3C70">
        <w:rPr>
          <w:rFonts w:ascii="Calibri" w:hAnsi="Calibri"/>
          <w:sz w:val="26"/>
          <w:szCs w:val="26"/>
        </w:rPr>
        <w:t>вочі</w:t>
      </w:r>
      <w:r w:rsidR="0059321B">
        <w:rPr>
          <w:rFonts w:ascii="Calibri" w:hAnsi="Calibri"/>
          <w:sz w:val="26"/>
          <w:szCs w:val="26"/>
        </w:rPr>
        <w:t xml:space="preserve"> та фрукти</w:t>
      </w:r>
      <w:r w:rsidR="005C3C70">
        <w:rPr>
          <w:rFonts w:ascii="Calibri" w:hAnsi="Calibri"/>
          <w:sz w:val="26"/>
          <w:szCs w:val="26"/>
        </w:rPr>
        <w:t xml:space="preserve">. </w:t>
      </w:r>
      <w:r w:rsidR="00F02C6B">
        <w:rPr>
          <w:rFonts w:ascii="Calibri" w:hAnsi="Calibri"/>
          <w:sz w:val="26"/>
          <w:szCs w:val="26"/>
        </w:rPr>
        <w:t>Н</w:t>
      </w:r>
      <w:r w:rsidR="003A6C72" w:rsidRPr="00BE24F3">
        <w:rPr>
          <w:rFonts w:ascii="Calibri" w:hAnsi="Calibri"/>
          <w:sz w:val="26"/>
          <w:szCs w:val="26"/>
        </w:rPr>
        <w:t xml:space="preserve">а </w:t>
      </w:r>
      <w:r w:rsidR="009509A4">
        <w:rPr>
          <w:rFonts w:ascii="Calibri" w:hAnsi="Calibri"/>
          <w:sz w:val="26"/>
          <w:szCs w:val="26"/>
        </w:rPr>
        <w:t>2,3</w:t>
      </w:r>
      <w:r w:rsidR="00E4440E">
        <w:rPr>
          <w:rFonts w:ascii="Calibri" w:hAnsi="Calibri"/>
          <w:sz w:val="26"/>
          <w:szCs w:val="26"/>
        </w:rPr>
        <w:t>–</w:t>
      </w:r>
      <w:r w:rsidR="009509A4">
        <w:rPr>
          <w:rFonts w:ascii="Calibri" w:hAnsi="Calibri"/>
          <w:sz w:val="26"/>
          <w:szCs w:val="26"/>
        </w:rPr>
        <w:t>0,2</w:t>
      </w:r>
      <w:r w:rsidR="003A6C72" w:rsidRPr="00BE24F3">
        <w:rPr>
          <w:rFonts w:ascii="Calibri" w:hAnsi="Calibri"/>
          <w:sz w:val="26"/>
          <w:szCs w:val="26"/>
        </w:rPr>
        <w:t xml:space="preserve">% </w:t>
      </w:r>
      <w:r w:rsidR="005C3C70">
        <w:rPr>
          <w:rFonts w:ascii="Calibri" w:hAnsi="Calibri"/>
          <w:sz w:val="26"/>
          <w:szCs w:val="26"/>
        </w:rPr>
        <w:t xml:space="preserve">знизилися </w:t>
      </w:r>
      <w:r w:rsidR="00E4440E" w:rsidRPr="00E4440E">
        <w:rPr>
          <w:rFonts w:ascii="Calibri" w:hAnsi="Calibri"/>
          <w:sz w:val="26"/>
          <w:szCs w:val="26"/>
        </w:rPr>
        <w:t xml:space="preserve">ціни </w:t>
      </w:r>
      <w:r w:rsidR="003A6C72" w:rsidRPr="00BE24F3">
        <w:rPr>
          <w:rFonts w:ascii="Calibri" w:hAnsi="Calibri"/>
          <w:sz w:val="26"/>
          <w:szCs w:val="26"/>
        </w:rPr>
        <w:t>на</w:t>
      </w:r>
      <w:r w:rsidR="00150C38">
        <w:rPr>
          <w:rFonts w:ascii="Calibri" w:hAnsi="Calibri"/>
          <w:sz w:val="26"/>
          <w:szCs w:val="26"/>
        </w:rPr>
        <w:t xml:space="preserve"> </w:t>
      </w:r>
      <w:r w:rsidR="009509A4">
        <w:rPr>
          <w:rFonts w:ascii="Calibri" w:hAnsi="Calibri"/>
          <w:sz w:val="26"/>
          <w:szCs w:val="26"/>
        </w:rPr>
        <w:t xml:space="preserve">цукор, </w:t>
      </w:r>
      <w:r w:rsidR="00A319A7">
        <w:rPr>
          <w:rFonts w:ascii="Calibri" w:hAnsi="Calibri"/>
          <w:sz w:val="26"/>
          <w:szCs w:val="26"/>
        </w:rPr>
        <w:t xml:space="preserve">продукти переробки зернових, </w:t>
      </w:r>
      <w:r w:rsidR="009509A4">
        <w:rPr>
          <w:rFonts w:ascii="Calibri" w:hAnsi="Calibri"/>
          <w:sz w:val="26"/>
          <w:szCs w:val="26"/>
        </w:rPr>
        <w:t>рис</w:t>
      </w:r>
      <w:r w:rsidR="00A319A7">
        <w:rPr>
          <w:rFonts w:ascii="Calibri" w:hAnsi="Calibri"/>
          <w:sz w:val="26"/>
          <w:szCs w:val="26"/>
        </w:rPr>
        <w:t>,</w:t>
      </w:r>
      <w:r w:rsidR="009509A4">
        <w:rPr>
          <w:rFonts w:ascii="Calibri" w:hAnsi="Calibri"/>
          <w:sz w:val="26"/>
          <w:szCs w:val="26"/>
        </w:rPr>
        <w:t xml:space="preserve"> яйця, безалкогольні напої, </w:t>
      </w:r>
      <w:r w:rsidR="00917C7F">
        <w:rPr>
          <w:rFonts w:ascii="Calibri" w:hAnsi="Calibri"/>
          <w:sz w:val="26"/>
          <w:szCs w:val="26"/>
        </w:rPr>
        <w:t>інші молочні продукти</w:t>
      </w:r>
      <w:r w:rsidR="009509A4">
        <w:rPr>
          <w:rFonts w:ascii="Calibri" w:hAnsi="Calibri"/>
          <w:sz w:val="26"/>
          <w:szCs w:val="26"/>
        </w:rPr>
        <w:t>.</w:t>
      </w:r>
      <w:r w:rsidR="00D437D3" w:rsidRPr="00D437D3">
        <w:rPr>
          <w:rFonts w:ascii="Calibri" w:hAnsi="Calibri"/>
          <w:sz w:val="26"/>
          <w:szCs w:val="26"/>
        </w:rPr>
        <w:t xml:space="preserve"> </w:t>
      </w:r>
      <w:r w:rsidR="00D437D3" w:rsidRPr="00BE24F3">
        <w:rPr>
          <w:rFonts w:ascii="Calibri" w:hAnsi="Calibri"/>
          <w:sz w:val="26"/>
          <w:szCs w:val="26"/>
        </w:rPr>
        <w:t>Водночас</w:t>
      </w:r>
      <w:r w:rsidR="00D437D3">
        <w:rPr>
          <w:rFonts w:ascii="Calibri" w:hAnsi="Calibri"/>
          <w:sz w:val="26"/>
          <w:szCs w:val="26"/>
        </w:rPr>
        <w:t xml:space="preserve"> </w:t>
      </w:r>
      <w:r w:rsidR="00D437D3" w:rsidRPr="00BE24F3">
        <w:rPr>
          <w:rFonts w:ascii="Calibri" w:hAnsi="Calibri"/>
          <w:sz w:val="26"/>
          <w:szCs w:val="26"/>
        </w:rPr>
        <w:t xml:space="preserve">на </w:t>
      </w:r>
      <w:r w:rsidR="009509A4">
        <w:rPr>
          <w:rFonts w:ascii="Calibri" w:hAnsi="Calibri"/>
          <w:sz w:val="26"/>
          <w:szCs w:val="26"/>
        </w:rPr>
        <w:t>1,6–0,2</w:t>
      </w:r>
      <w:r w:rsidR="009509A4" w:rsidRPr="00BE24F3">
        <w:rPr>
          <w:rFonts w:ascii="Calibri" w:hAnsi="Calibri"/>
          <w:sz w:val="26"/>
          <w:szCs w:val="26"/>
        </w:rPr>
        <w:t>%</w:t>
      </w:r>
      <w:r w:rsidR="009509A4" w:rsidRPr="00665410">
        <w:rPr>
          <w:rFonts w:ascii="Calibri" w:hAnsi="Calibri"/>
          <w:sz w:val="26"/>
          <w:szCs w:val="26"/>
        </w:rPr>
        <w:t xml:space="preserve"> </w:t>
      </w:r>
      <w:r w:rsidR="00D437D3" w:rsidRPr="00085A3D">
        <w:rPr>
          <w:rFonts w:ascii="Calibri" w:hAnsi="Calibri"/>
          <w:sz w:val="26"/>
          <w:szCs w:val="26"/>
        </w:rPr>
        <w:t>подорожча</w:t>
      </w:r>
      <w:r w:rsidR="00E45B68">
        <w:rPr>
          <w:rFonts w:ascii="Calibri" w:hAnsi="Calibri"/>
          <w:sz w:val="26"/>
          <w:szCs w:val="26"/>
        </w:rPr>
        <w:t>ли</w:t>
      </w:r>
      <w:r w:rsidR="00D437D3">
        <w:rPr>
          <w:rFonts w:ascii="Calibri" w:hAnsi="Calibri"/>
          <w:sz w:val="26"/>
          <w:szCs w:val="26"/>
        </w:rPr>
        <w:t xml:space="preserve"> мед, </w:t>
      </w:r>
      <w:r w:rsidR="00D437D3" w:rsidRPr="00150C38">
        <w:rPr>
          <w:rFonts w:ascii="Calibri" w:hAnsi="Calibri"/>
          <w:sz w:val="26"/>
          <w:szCs w:val="26"/>
        </w:rPr>
        <w:t xml:space="preserve">м’ясо </w:t>
      </w:r>
      <w:r w:rsidR="009509A4">
        <w:rPr>
          <w:rFonts w:ascii="Calibri" w:hAnsi="Calibri"/>
          <w:sz w:val="26"/>
          <w:szCs w:val="26"/>
        </w:rPr>
        <w:t>та м’ясопродукти</w:t>
      </w:r>
      <w:r w:rsidR="00D437D3" w:rsidRPr="00150C38">
        <w:rPr>
          <w:rFonts w:ascii="Calibri" w:hAnsi="Calibri"/>
          <w:sz w:val="26"/>
          <w:szCs w:val="26"/>
        </w:rPr>
        <w:t>,</w:t>
      </w:r>
      <w:r w:rsidR="00D437D3">
        <w:rPr>
          <w:rFonts w:ascii="Calibri" w:hAnsi="Calibri"/>
          <w:sz w:val="26"/>
          <w:szCs w:val="26"/>
        </w:rPr>
        <w:t xml:space="preserve"> </w:t>
      </w:r>
      <w:r w:rsidR="00A90E1E">
        <w:rPr>
          <w:rFonts w:ascii="Calibri" w:hAnsi="Calibri"/>
          <w:sz w:val="26"/>
          <w:szCs w:val="26"/>
        </w:rPr>
        <w:t xml:space="preserve">макаронні вироби, молоко, сир і м’який сир (творог), </w:t>
      </w:r>
      <w:r w:rsidR="00D437D3">
        <w:rPr>
          <w:rFonts w:ascii="Calibri" w:hAnsi="Calibri"/>
          <w:sz w:val="26"/>
          <w:szCs w:val="26"/>
        </w:rPr>
        <w:t>кисломолочна продукція</w:t>
      </w:r>
      <w:r w:rsidR="00A90E1E">
        <w:rPr>
          <w:rFonts w:ascii="Calibri" w:hAnsi="Calibri"/>
          <w:sz w:val="26"/>
          <w:szCs w:val="26"/>
        </w:rPr>
        <w:t>,</w:t>
      </w:r>
      <w:r w:rsidR="00D437D3">
        <w:rPr>
          <w:rFonts w:ascii="Calibri" w:hAnsi="Calibri"/>
          <w:sz w:val="26"/>
          <w:szCs w:val="26"/>
        </w:rPr>
        <w:t xml:space="preserve"> </w:t>
      </w:r>
      <w:r w:rsidR="009509A4">
        <w:rPr>
          <w:rFonts w:ascii="Calibri" w:hAnsi="Calibri"/>
          <w:sz w:val="26"/>
          <w:szCs w:val="26"/>
        </w:rPr>
        <w:t>олі</w:t>
      </w:r>
      <w:r w:rsidR="00A90E1E">
        <w:rPr>
          <w:rFonts w:ascii="Calibri" w:hAnsi="Calibri"/>
          <w:sz w:val="26"/>
          <w:szCs w:val="26"/>
        </w:rPr>
        <w:t>я</w:t>
      </w:r>
      <w:r w:rsidR="009509A4">
        <w:rPr>
          <w:rFonts w:ascii="Calibri" w:hAnsi="Calibri"/>
          <w:sz w:val="26"/>
          <w:szCs w:val="26"/>
        </w:rPr>
        <w:t xml:space="preserve"> соняшников</w:t>
      </w:r>
      <w:r w:rsidR="00A90E1E">
        <w:rPr>
          <w:rFonts w:ascii="Calibri" w:hAnsi="Calibri"/>
          <w:sz w:val="26"/>
          <w:szCs w:val="26"/>
        </w:rPr>
        <w:t>а</w:t>
      </w:r>
      <w:r w:rsidR="00D437D3">
        <w:rPr>
          <w:rFonts w:ascii="Calibri" w:hAnsi="Calibri"/>
          <w:sz w:val="26"/>
          <w:szCs w:val="26"/>
        </w:rPr>
        <w:t>.</w:t>
      </w:r>
    </w:p>
    <w:p w:rsidR="00741086" w:rsidRPr="00AE52CF" w:rsidRDefault="00741086" w:rsidP="00741086">
      <w:pPr>
        <w:pStyle w:val="a6"/>
        <w:ind w:firstLine="709"/>
        <w:rPr>
          <w:rFonts w:ascii="Calibri" w:hAnsi="Calibri"/>
        </w:rPr>
      </w:pPr>
      <w:r w:rsidRPr="00AE52CF">
        <w:rPr>
          <w:rFonts w:ascii="Calibri" w:hAnsi="Calibri"/>
        </w:rPr>
        <w:t>Ціни на</w:t>
      </w:r>
      <w:r w:rsidRPr="00AE52CF">
        <w:rPr>
          <w:rFonts w:ascii="Calibri" w:hAnsi="Calibri"/>
          <w:i/>
        </w:rPr>
        <w:t xml:space="preserve"> алкогольні напої та тютюнові вироби </w:t>
      </w:r>
      <w:r w:rsidR="00653DB8">
        <w:rPr>
          <w:rFonts w:ascii="Calibri" w:hAnsi="Calibri"/>
        </w:rPr>
        <w:t>підвищилися</w:t>
      </w:r>
      <w:r w:rsidRPr="00AE52CF">
        <w:rPr>
          <w:rFonts w:ascii="Calibri" w:hAnsi="Calibri"/>
        </w:rPr>
        <w:t xml:space="preserve"> на </w:t>
      </w:r>
      <w:r w:rsidR="007B3274">
        <w:rPr>
          <w:rFonts w:ascii="Calibri" w:hAnsi="Calibri"/>
        </w:rPr>
        <w:t>0,6</w:t>
      </w:r>
      <w:r w:rsidRPr="00AE52CF">
        <w:rPr>
          <w:rFonts w:ascii="Calibri" w:hAnsi="Calibri"/>
        </w:rPr>
        <w:t xml:space="preserve">%, що пов’язано з </w:t>
      </w:r>
      <w:r w:rsidR="00653DB8">
        <w:rPr>
          <w:rFonts w:ascii="Calibri" w:hAnsi="Calibri"/>
        </w:rPr>
        <w:t>подорожчанням</w:t>
      </w:r>
      <w:r w:rsidR="00085A3D" w:rsidRPr="00085A3D">
        <w:rPr>
          <w:rFonts w:ascii="Calibri" w:hAnsi="Calibri"/>
        </w:rPr>
        <w:t xml:space="preserve"> </w:t>
      </w:r>
      <w:r w:rsidR="00085A3D" w:rsidRPr="00AE52CF">
        <w:rPr>
          <w:rFonts w:ascii="Calibri" w:hAnsi="Calibri"/>
        </w:rPr>
        <w:t>тютюнов</w:t>
      </w:r>
      <w:r w:rsidR="00085A3D">
        <w:rPr>
          <w:rFonts w:ascii="Calibri" w:hAnsi="Calibri"/>
        </w:rPr>
        <w:t>их виробів</w:t>
      </w:r>
      <w:r w:rsidR="00085A3D" w:rsidRPr="00AE52CF">
        <w:rPr>
          <w:rFonts w:ascii="Calibri" w:hAnsi="Calibri"/>
        </w:rPr>
        <w:t xml:space="preserve"> на </w:t>
      </w:r>
      <w:r w:rsidR="007B3274">
        <w:rPr>
          <w:rFonts w:ascii="Calibri" w:hAnsi="Calibri"/>
        </w:rPr>
        <w:t>1,5</w:t>
      </w:r>
      <w:r w:rsidR="00085A3D">
        <w:rPr>
          <w:rFonts w:ascii="Calibri" w:hAnsi="Calibri"/>
        </w:rPr>
        <w:t>%</w:t>
      </w:r>
      <w:r w:rsidR="008243EA">
        <w:rPr>
          <w:rFonts w:ascii="Calibri" w:hAnsi="Calibri"/>
        </w:rPr>
        <w:t>.</w:t>
      </w:r>
      <w:r w:rsidRPr="00AE52CF">
        <w:rPr>
          <w:rFonts w:ascii="Calibri" w:hAnsi="Calibri"/>
        </w:rPr>
        <w:t xml:space="preserve"> </w:t>
      </w:r>
    </w:p>
    <w:p w:rsidR="00F61044" w:rsidRDefault="008243EA" w:rsidP="003572A6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Зростання</w:t>
      </w:r>
      <w:r w:rsidR="002A2485" w:rsidRPr="002A2485">
        <w:rPr>
          <w:rFonts w:ascii="Calibri" w:hAnsi="Calibri"/>
        </w:rPr>
        <w:t xml:space="preserve"> цін (тарифів)</w:t>
      </w:r>
      <w:r w:rsidR="00EE5ABB" w:rsidRPr="002A2485">
        <w:rPr>
          <w:rFonts w:ascii="Calibri" w:hAnsi="Calibri"/>
          <w:i/>
        </w:rPr>
        <w:t xml:space="preserve"> на</w:t>
      </w:r>
      <w:r w:rsidR="00EE5ABB" w:rsidRPr="00BE24F3">
        <w:rPr>
          <w:rFonts w:ascii="Calibri" w:hAnsi="Calibri"/>
        </w:rPr>
        <w:t xml:space="preserve">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 w:rsidR="00AB68AB">
        <w:rPr>
          <w:rFonts w:ascii="Calibri" w:hAnsi="Calibri"/>
        </w:rPr>
        <w:t>5,6</w:t>
      </w:r>
      <w:r w:rsidR="001A2F8A" w:rsidRPr="00BE24F3">
        <w:rPr>
          <w:rFonts w:ascii="Calibri" w:hAnsi="Calibri"/>
        </w:rPr>
        <w:t xml:space="preserve">% </w:t>
      </w:r>
      <w:r w:rsidR="002A2485" w:rsidRPr="002A2485">
        <w:rPr>
          <w:rFonts w:ascii="Calibri" w:hAnsi="Calibri"/>
        </w:rPr>
        <w:t xml:space="preserve">відбулося за рахунок </w:t>
      </w:r>
      <w:r w:rsidR="00085A3D">
        <w:rPr>
          <w:rFonts w:ascii="Calibri" w:hAnsi="Calibri"/>
        </w:rPr>
        <w:t xml:space="preserve">підвищення </w:t>
      </w:r>
      <w:r w:rsidR="007C247B">
        <w:rPr>
          <w:rFonts w:ascii="Calibri" w:hAnsi="Calibri"/>
        </w:rPr>
        <w:t xml:space="preserve">ціни на </w:t>
      </w:r>
      <w:r w:rsidR="00F61044" w:rsidRPr="00F61044">
        <w:rPr>
          <w:rFonts w:ascii="Calibri" w:hAnsi="Calibri"/>
        </w:rPr>
        <w:t>природн</w:t>
      </w:r>
      <w:r w:rsidR="007C247B">
        <w:rPr>
          <w:rFonts w:ascii="Calibri" w:hAnsi="Calibri"/>
        </w:rPr>
        <w:t>ий газ</w:t>
      </w:r>
      <w:r w:rsidR="00F61044" w:rsidRPr="00F61044">
        <w:rPr>
          <w:rFonts w:ascii="Calibri" w:hAnsi="Calibri"/>
        </w:rPr>
        <w:t xml:space="preserve"> на </w:t>
      </w:r>
      <w:r w:rsidR="00AB68AB">
        <w:rPr>
          <w:rFonts w:ascii="Calibri" w:hAnsi="Calibri"/>
        </w:rPr>
        <w:t>45,7</w:t>
      </w:r>
      <w:r w:rsidR="007C247B">
        <w:rPr>
          <w:rFonts w:ascii="Calibri" w:hAnsi="Calibri"/>
        </w:rPr>
        <w:t>%.</w:t>
      </w: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112395</wp:posOffset>
            </wp:positionH>
            <wp:positionV relativeFrom="paragraph">
              <wp:posOffset>374015</wp:posOffset>
            </wp:positionV>
            <wp:extent cx="6033770" cy="2924175"/>
            <wp:effectExtent l="0" t="0" r="508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326E">
      <w:pPr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6105525" cy="2529840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C5925" w:rsidRDefault="00EA05F8" w:rsidP="00E75E41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Ц</w:t>
      </w:r>
      <w:r w:rsidR="00CC5925" w:rsidRPr="00CC5925">
        <w:rPr>
          <w:rFonts w:ascii="Calibri" w:hAnsi="Calibri"/>
        </w:rPr>
        <w:t>ін</w:t>
      </w:r>
      <w:r>
        <w:rPr>
          <w:rFonts w:ascii="Calibri" w:hAnsi="Calibri"/>
        </w:rPr>
        <w:t>и</w:t>
      </w:r>
      <w:r w:rsidR="00E75E41" w:rsidRPr="00E75E41">
        <w:rPr>
          <w:rFonts w:ascii="Calibri" w:hAnsi="Calibri"/>
        </w:rPr>
        <w:t xml:space="preserve"> на </w:t>
      </w:r>
      <w:r w:rsidR="00E75E41" w:rsidRPr="00E75E41">
        <w:rPr>
          <w:rFonts w:ascii="Calibri" w:hAnsi="Calibri"/>
          <w:i/>
        </w:rPr>
        <w:t>транспорт</w:t>
      </w:r>
      <w:r w:rsidR="00E75E41" w:rsidRPr="00E75E4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зросли </w:t>
      </w:r>
      <w:r w:rsidR="0035728B">
        <w:rPr>
          <w:rFonts w:ascii="Calibri" w:hAnsi="Calibri"/>
        </w:rPr>
        <w:t xml:space="preserve">на </w:t>
      </w:r>
      <w:r w:rsidR="00AB68AB">
        <w:rPr>
          <w:rFonts w:ascii="Calibri" w:hAnsi="Calibri"/>
        </w:rPr>
        <w:t>1,1</w:t>
      </w:r>
      <w:r w:rsidR="0035728B">
        <w:rPr>
          <w:rFonts w:ascii="Calibri" w:hAnsi="Calibri"/>
        </w:rPr>
        <w:t xml:space="preserve">% </w:t>
      </w:r>
      <w:r>
        <w:rPr>
          <w:rFonts w:ascii="Calibri" w:hAnsi="Calibri"/>
        </w:rPr>
        <w:t>за рахунок</w:t>
      </w:r>
      <w:r w:rsidR="00CC5925" w:rsidRPr="00CC5925">
        <w:rPr>
          <w:rFonts w:ascii="Calibri" w:hAnsi="Calibri"/>
        </w:rPr>
        <w:t xml:space="preserve"> подорожчання палива та </w:t>
      </w:r>
      <w:r w:rsidR="00F2194A">
        <w:rPr>
          <w:rFonts w:ascii="Calibri" w:hAnsi="Calibri"/>
        </w:rPr>
        <w:br/>
      </w:r>
      <w:r w:rsidR="00CC5925" w:rsidRPr="00CC5925">
        <w:rPr>
          <w:rFonts w:ascii="Calibri" w:hAnsi="Calibri"/>
        </w:rPr>
        <w:t xml:space="preserve">мастил </w:t>
      </w:r>
      <w:r w:rsidR="00D9788C">
        <w:rPr>
          <w:rFonts w:ascii="Calibri" w:hAnsi="Calibri"/>
        </w:rPr>
        <w:t xml:space="preserve">– </w:t>
      </w:r>
      <w:r w:rsidR="00CC5925" w:rsidRPr="00CC5925">
        <w:rPr>
          <w:rFonts w:ascii="Calibri" w:hAnsi="Calibri"/>
        </w:rPr>
        <w:t xml:space="preserve">на </w:t>
      </w:r>
      <w:r w:rsidR="00F2194A">
        <w:rPr>
          <w:rFonts w:ascii="Calibri" w:hAnsi="Calibri"/>
        </w:rPr>
        <w:t>3,8</w:t>
      </w:r>
      <w:r w:rsidR="00CC5925">
        <w:rPr>
          <w:rFonts w:ascii="Calibri" w:hAnsi="Calibri"/>
        </w:rPr>
        <w:t>%</w:t>
      </w:r>
      <w:r>
        <w:rPr>
          <w:rFonts w:ascii="Calibri" w:hAnsi="Calibri"/>
        </w:rPr>
        <w:t xml:space="preserve">, автомобілів </w:t>
      </w:r>
      <w:r w:rsidR="00DD2D0B">
        <w:rPr>
          <w:rFonts w:ascii="Calibri" w:hAnsi="Calibri"/>
        </w:rPr>
        <w:t xml:space="preserve">– на </w:t>
      </w:r>
      <w:r w:rsidR="00F2194A">
        <w:rPr>
          <w:rFonts w:ascii="Calibri" w:hAnsi="Calibri"/>
        </w:rPr>
        <w:t>1,1</w:t>
      </w:r>
      <w:r w:rsidR="00DD2D0B">
        <w:rPr>
          <w:rFonts w:ascii="Calibri" w:hAnsi="Calibri"/>
        </w:rPr>
        <w:t>%</w:t>
      </w:r>
      <w:r w:rsidR="00CC5925">
        <w:rPr>
          <w:rFonts w:ascii="Calibri" w:hAnsi="Calibri"/>
        </w:rPr>
        <w:t>.</w:t>
      </w:r>
    </w:p>
    <w:p w:rsidR="00386B16" w:rsidRPr="00386B16" w:rsidRDefault="00386B16" w:rsidP="00386B16">
      <w:pPr>
        <w:pStyle w:val="a6"/>
        <w:ind w:firstLine="0"/>
        <w:jc w:val="left"/>
        <w:rPr>
          <w:rFonts w:ascii="Calibri" w:hAnsi="Calibri"/>
          <w:sz w:val="22"/>
          <w:szCs w:val="22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1343EE" w:rsidRPr="00431169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розрахунку:</w:t>
      </w:r>
      <w:r w:rsidRPr="00C1242C">
        <w:rPr>
          <w:rFonts w:ascii="Calibri" w:hAnsi="Calibri"/>
          <w:sz w:val="22"/>
          <w:szCs w:val="22"/>
          <w:lang w:val="ru-RU"/>
        </w:rPr>
        <w:t xml:space="preserve"> </w:t>
      </w:r>
      <w:hyperlink r:id="rId13" w:history="1">
        <w:r w:rsidRPr="00431169">
          <w:rPr>
            <w:rStyle w:val="afa"/>
            <w:rFonts w:ascii="Calibri" w:hAnsi="Calibri"/>
            <w:sz w:val="22"/>
            <w:szCs w:val="22"/>
          </w:rPr>
          <w:t>http://www.ukrstat.gov.ua/norm_doc/2019/401/401.pdf</w:t>
        </w:r>
      </w:hyperlink>
      <w:r w:rsidRPr="00431169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pStyle w:val="aaarazdel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ru-RU"/>
        </w:rPr>
      </w:pPr>
      <w:r>
        <w:rPr>
          <w:rFonts w:ascii="Calibri" w:hAnsi="Calibri"/>
          <w:sz w:val="22"/>
          <w:szCs w:val="22"/>
          <w:lang w:eastAsia="ru-RU"/>
        </w:rPr>
        <w:t>І</w:t>
      </w:r>
      <w:r w:rsidRPr="00791800">
        <w:rPr>
          <w:rFonts w:ascii="Calibri" w:hAnsi="Calibri"/>
          <w:sz w:val="22"/>
          <w:szCs w:val="22"/>
          <w:lang w:eastAsia="ru-RU"/>
        </w:rPr>
        <w:t>з січня 20</w:t>
      </w:r>
      <w:r>
        <w:rPr>
          <w:rFonts w:ascii="Calibri" w:hAnsi="Calibri"/>
          <w:sz w:val="22"/>
          <w:szCs w:val="22"/>
          <w:lang w:eastAsia="ru-RU"/>
        </w:rPr>
        <w:t>20</w:t>
      </w:r>
      <w:r w:rsidRPr="00791800">
        <w:rPr>
          <w:rFonts w:ascii="Calibri" w:hAnsi="Calibri"/>
          <w:sz w:val="22"/>
          <w:szCs w:val="22"/>
          <w:lang w:eastAsia="ru-RU"/>
        </w:rPr>
        <w:t xml:space="preserve"> року впроваджен</w:t>
      </w:r>
      <w:r>
        <w:rPr>
          <w:rFonts w:ascii="Calibri" w:hAnsi="Calibri"/>
          <w:sz w:val="22"/>
          <w:szCs w:val="22"/>
          <w:lang w:eastAsia="ru-RU"/>
        </w:rPr>
        <w:t>о</w:t>
      </w:r>
      <w:r w:rsidRPr="00791800">
        <w:rPr>
          <w:rFonts w:ascii="Calibri" w:hAnsi="Calibri"/>
          <w:sz w:val="22"/>
          <w:szCs w:val="22"/>
          <w:lang w:eastAsia="ru-RU"/>
        </w:rPr>
        <w:t xml:space="preserve"> </w:t>
      </w:r>
      <w:r>
        <w:rPr>
          <w:rFonts w:ascii="Calibri" w:hAnsi="Calibri"/>
          <w:sz w:val="22"/>
          <w:szCs w:val="22"/>
          <w:lang w:eastAsia="ru-RU"/>
        </w:rPr>
        <w:t>актуалізовану вибірку територій для спостереження за змінами цін (тарифів) на споживчому ринку</w:t>
      </w:r>
      <w:r w:rsidRPr="004871B0">
        <w:rPr>
          <w:rFonts w:ascii="Calibri" w:hAnsi="Calibri"/>
          <w:sz w:val="22"/>
          <w:szCs w:val="22"/>
          <w:lang w:eastAsia="ru-RU"/>
        </w:rPr>
        <w:t xml:space="preserve"> відповідно до Методологічних положень щодо організації статистичного спостереження за змінами цін (тарифів) на споживчі товари (послуги) і розрахунків індексів споживчих цін (наказ Держстату від 29.08.2016 № 158 зі змінами, затвердженими наказом Держстату від 17.12.2019 № 401)</w:t>
      </w:r>
      <w:r w:rsidRPr="00791800">
        <w:rPr>
          <w:rFonts w:ascii="Calibri" w:hAnsi="Calibri"/>
          <w:sz w:val="22"/>
          <w:szCs w:val="22"/>
          <w:lang w:eastAsia="ru-RU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Default="00EB045F" w:rsidP="002951D0">
      <w:pPr>
        <w:tabs>
          <w:tab w:val="left" w:pos="6946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20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D26" w:rsidRDefault="00316D26">
      <w:r>
        <w:separator/>
      </w:r>
    </w:p>
  </w:endnote>
  <w:endnote w:type="continuationSeparator" w:id="0">
    <w:p w:rsidR="00316D26" w:rsidRDefault="00316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D26" w:rsidRDefault="00316D26">
      <w:r>
        <w:separator/>
      </w:r>
    </w:p>
  </w:footnote>
  <w:footnote w:type="continuationSeparator" w:id="0">
    <w:p w:rsidR="00316D26" w:rsidRDefault="00316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137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C5C"/>
    <w:rsid w:val="00034DF3"/>
    <w:rsid w:val="00035362"/>
    <w:rsid w:val="00035381"/>
    <w:rsid w:val="00035449"/>
    <w:rsid w:val="00035F7C"/>
    <w:rsid w:val="0003704E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6EAA"/>
    <w:rsid w:val="00062021"/>
    <w:rsid w:val="00062326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67FBB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5A3D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5576"/>
    <w:rsid w:val="00096995"/>
    <w:rsid w:val="000A009A"/>
    <w:rsid w:val="000A1291"/>
    <w:rsid w:val="000A1B47"/>
    <w:rsid w:val="000A2962"/>
    <w:rsid w:val="000A363C"/>
    <w:rsid w:val="000A511A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213"/>
    <w:rsid w:val="000C6A6A"/>
    <w:rsid w:val="000C7FA4"/>
    <w:rsid w:val="000D22DD"/>
    <w:rsid w:val="000D5A57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3B9F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5B2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16BC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4FD"/>
    <w:rsid w:val="00146C2C"/>
    <w:rsid w:val="00146D2F"/>
    <w:rsid w:val="00147A48"/>
    <w:rsid w:val="00150C38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5F24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322"/>
    <w:rsid w:val="001715C2"/>
    <w:rsid w:val="00171B71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450"/>
    <w:rsid w:val="001826FD"/>
    <w:rsid w:val="00182773"/>
    <w:rsid w:val="00184030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40AF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A9B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6C34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85D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DD5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6E0A"/>
    <w:rsid w:val="00290269"/>
    <w:rsid w:val="00291052"/>
    <w:rsid w:val="00291114"/>
    <w:rsid w:val="0029391C"/>
    <w:rsid w:val="002949E2"/>
    <w:rsid w:val="00294CCA"/>
    <w:rsid w:val="00294D8A"/>
    <w:rsid w:val="002951D0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014"/>
    <w:rsid w:val="002A301C"/>
    <w:rsid w:val="002A3BE9"/>
    <w:rsid w:val="002A496D"/>
    <w:rsid w:val="002A5422"/>
    <w:rsid w:val="002A653E"/>
    <w:rsid w:val="002A6D81"/>
    <w:rsid w:val="002A7AFF"/>
    <w:rsid w:val="002A7CC5"/>
    <w:rsid w:val="002B17AC"/>
    <w:rsid w:val="002B1CDE"/>
    <w:rsid w:val="002B2A70"/>
    <w:rsid w:val="002B4B27"/>
    <w:rsid w:val="002B4CD4"/>
    <w:rsid w:val="002B5430"/>
    <w:rsid w:val="002B58C6"/>
    <w:rsid w:val="002B5ACE"/>
    <w:rsid w:val="002B5E1A"/>
    <w:rsid w:val="002B6731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5A9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14E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16D26"/>
    <w:rsid w:val="003174C3"/>
    <w:rsid w:val="00320AC6"/>
    <w:rsid w:val="00320EEF"/>
    <w:rsid w:val="0032155B"/>
    <w:rsid w:val="003219AE"/>
    <w:rsid w:val="00322AAB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8B0"/>
    <w:rsid w:val="00351DCA"/>
    <w:rsid w:val="003524C4"/>
    <w:rsid w:val="00353245"/>
    <w:rsid w:val="00353E60"/>
    <w:rsid w:val="003544FE"/>
    <w:rsid w:val="003547E9"/>
    <w:rsid w:val="003550C4"/>
    <w:rsid w:val="003566D7"/>
    <w:rsid w:val="0035728B"/>
    <w:rsid w:val="003572A6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6B16"/>
    <w:rsid w:val="00387B45"/>
    <w:rsid w:val="00390EC0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0D7"/>
    <w:rsid w:val="003D485B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DBE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D7E"/>
    <w:rsid w:val="00412E9D"/>
    <w:rsid w:val="004139CE"/>
    <w:rsid w:val="004141C7"/>
    <w:rsid w:val="00414756"/>
    <w:rsid w:val="00414965"/>
    <w:rsid w:val="00415F53"/>
    <w:rsid w:val="00416F12"/>
    <w:rsid w:val="0042064F"/>
    <w:rsid w:val="0042172F"/>
    <w:rsid w:val="004224C4"/>
    <w:rsid w:val="00423118"/>
    <w:rsid w:val="00424E97"/>
    <w:rsid w:val="00425095"/>
    <w:rsid w:val="00425130"/>
    <w:rsid w:val="004255D6"/>
    <w:rsid w:val="0042578C"/>
    <w:rsid w:val="00425970"/>
    <w:rsid w:val="00426096"/>
    <w:rsid w:val="00427C31"/>
    <w:rsid w:val="00433191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5617"/>
    <w:rsid w:val="0046665A"/>
    <w:rsid w:val="00466BE2"/>
    <w:rsid w:val="00471718"/>
    <w:rsid w:val="004718AE"/>
    <w:rsid w:val="00471BBA"/>
    <w:rsid w:val="00473DCB"/>
    <w:rsid w:val="00473F7D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31"/>
    <w:rsid w:val="0048769C"/>
    <w:rsid w:val="00487A8A"/>
    <w:rsid w:val="00491416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B75D0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802"/>
    <w:rsid w:val="004C7EF2"/>
    <w:rsid w:val="004D0128"/>
    <w:rsid w:val="004D043A"/>
    <w:rsid w:val="004D0ACA"/>
    <w:rsid w:val="004D0AD8"/>
    <w:rsid w:val="004D15FA"/>
    <w:rsid w:val="004D160E"/>
    <w:rsid w:val="004D1DB9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09AC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07"/>
    <w:rsid w:val="00524542"/>
    <w:rsid w:val="00524F2A"/>
    <w:rsid w:val="005256F3"/>
    <w:rsid w:val="00525909"/>
    <w:rsid w:val="00526E27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37EAC"/>
    <w:rsid w:val="00540B34"/>
    <w:rsid w:val="00540E2C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657"/>
    <w:rsid w:val="0057282F"/>
    <w:rsid w:val="005731C4"/>
    <w:rsid w:val="00574E94"/>
    <w:rsid w:val="00574F21"/>
    <w:rsid w:val="005756DF"/>
    <w:rsid w:val="00575A3C"/>
    <w:rsid w:val="00575A5E"/>
    <w:rsid w:val="00576A65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0F5A"/>
    <w:rsid w:val="00591CBD"/>
    <w:rsid w:val="00592207"/>
    <w:rsid w:val="0059321B"/>
    <w:rsid w:val="00593CA4"/>
    <w:rsid w:val="00595BBB"/>
    <w:rsid w:val="0059601A"/>
    <w:rsid w:val="00597A0F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3C70"/>
    <w:rsid w:val="005C4610"/>
    <w:rsid w:val="005C4E88"/>
    <w:rsid w:val="005C5883"/>
    <w:rsid w:val="005C786B"/>
    <w:rsid w:val="005C7D11"/>
    <w:rsid w:val="005D06DB"/>
    <w:rsid w:val="005D0CF1"/>
    <w:rsid w:val="005D155D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07FB5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055"/>
    <w:rsid w:val="006258CC"/>
    <w:rsid w:val="006270B9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4E46"/>
    <w:rsid w:val="006457B4"/>
    <w:rsid w:val="006463F0"/>
    <w:rsid w:val="00646E05"/>
    <w:rsid w:val="00650B9D"/>
    <w:rsid w:val="00651C3A"/>
    <w:rsid w:val="00653DB8"/>
    <w:rsid w:val="0065414A"/>
    <w:rsid w:val="00655B11"/>
    <w:rsid w:val="00656933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26E"/>
    <w:rsid w:val="00673990"/>
    <w:rsid w:val="006755EB"/>
    <w:rsid w:val="00676097"/>
    <w:rsid w:val="00676CC2"/>
    <w:rsid w:val="00676F9C"/>
    <w:rsid w:val="00677206"/>
    <w:rsid w:val="006772E0"/>
    <w:rsid w:val="006777E2"/>
    <w:rsid w:val="0067790E"/>
    <w:rsid w:val="00680C84"/>
    <w:rsid w:val="0068152E"/>
    <w:rsid w:val="00681D24"/>
    <w:rsid w:val="00682079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5B0"/>
    <w:rsid w:val="006908FB"/>
    <w:rsid w:val="00691E06"/>
    <w:rsid w:val="00692153"/>
    <w:rsid w:val="0069272E"/>
    <w:rsid w:val="00692E2D"/>
    <w:rsid w:val="00694A77"/>
    <w:rsid w:val="00694E0A"/>
    <w:rsid w:val="00695255"/>
    <w:rsid w:val="00697457"/>
    <w:rsid w:val="00697D83"/>
    <w:rsid w:val="006A00E1"/>
    <w:rsid w:val="006A0B64"/>
    <w:rsid w:val="006A29C3"/>
    <w:rsid w:val="006A2D1F"/>
    <w:rsid w:val="006A4165"/>
    <w:rsid w:val="006A4A93"/>
    <w:rsid w:val="006A4DBE"/>
    <w:rsid w:val="006A4EEE"/>
    <w:rsid w:val="006A5E2C"/>
    <w:rsid w:val="006A6020"/>
    <w:rsid w:val="006A6160"/>
    <w:rsid w:val="006A680C"/>
    <w:rsid w:val="006A6883"/>
    <w:rsid w:val="006A6CAF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3E5E"/>
    <w:rsid w:val="006C59EC"/>
    <w:rsid w:val="006C7119"/>
    <w:rsid w:val="006C76EE"/>
    <w:rsid w:val="006C7CAB"/>
    <w:rsid w:val="006D0578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346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1539"/>
    <w:rsid w:val="0071322F"/>
    <w:rsid w:val="007138A2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3CD5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086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28BE"/>
    <w:rsid w:val="00753DC9"/>
    <w:rsid w:val="00755FF7"/>
    <w:rsid w:val="007560E9"/>
    <w:rsid w:val="007564D6"/>
    <w:rsid w:val="00757111"/>
    <w:rsid w:val="0076033A"/>
    <w:rsid w:val="00760A3F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079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4BB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41D1"/>
    <w:rsid w:val="007A4464"/>
    <w:rsid w:val="007A46F1"/>
    <w:rsid w:val="007A57DA"/>
    <w:rsid w:val="007A5EA3"/>
    <w:rsid w:val="007A6760"/>
    <w:rsid w:val="007A6A1E"/>
    <w:rsid w:val="007A7340"/>
    <w:rsid w:val="007A7954"/>
    <w:rsid w:val="007A7F4B"/>
    <w:rsid w:val="007B07F0"/>
    <w:rsid w:val="007B2858"/>
    <w:rsid w:val="007B2C6E"/>
    <w:rsid w:val="007B301E"/>
    <w:rsid w:val="007B31F8"/>
    <w:rsid w:val="007B3274"/>
    <w:rsid w:val="007B39E7"/>
    <w:rsid w:val="007B3BB3"/>
    <w:rsid w:val="007B5DC2"/>
    <w:rsid w:val="007B73C5"/>
    <w:rsid w:val="007B7AAF"/>
    <w:rsid w:val="007C046A"/>
    <w:rsid w:val="007C04CB"/>
    <w:rsid w:val="007C0D65"/>
    <w:rsid w:val="007C11EF"/>
    <w:rsid w:val="007C1ED7"/>
    <w:rsid w:val="007C247B"/>
    <w:rsid w:val="007C388C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58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4C4E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EC4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43EA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3A4"/>
    <w:rsid w:val="0084464B"/>
    <w:rsid w:val="00845556"/>
    <w:rsid w:val="00845931"/>
    <w:rsid w:val="00845F5B"/>
    <w:rsid w:val="00846019"/>
    <w:rsid w:val="0084610D"/>
    <w:rsid w:val="008461B3"/>
    <w:rsid w:val="00847599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57FF4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0E1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673"/>
    <w:rsid w:val="008D3716"/>
    <w:rsid w:val="008D4293"/>
    <w:rsid w:val="008D4373"/>
    <w:rsid w:val="008D6FCF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6ABC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07DEE"/>
    <w:rsid w:val="00910063"/>
    <w:rsid w:val="009111CE"/>
    <w:rsid w:val="00911DE6"/>
    <w:rsid w:val="0091670B"/>
    <w:rsid w:val="00917519"/>
    <w:rsid w:val="00917C7F"/>
    <w:rsid w:val="00917FF8"/>
    <w:rsid w:val="0092078F"/>
    <w:rsid w:val="00921528"/>
    <w:rsid w:val="00921C45"/>
    <w:rsid w:val="00921FEA"/>
    <w:rsid w:val="0092223C"/>
    <w:rsid w:val="009223DF"/>
    <w:rsid w:val="00922B79"/>
    <w:rsid w:val="00922C26"/>
    <w:rsid w:val="00922FD6"/>
    <w:rsid w:val="0092359D"/>
    <w:rsid w:val="0092365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4385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09A4"/>
    <w:rsid w:val="00951196"/>
    <w:rsid w:val="00952042"/>
    <w:rsid w:val="00952094"/>
    <w:rsid w:val="00952976"/>
    <w:rsid w:val="00953541"/>
    <w:rsid w:val="009538AD"/>
    <w:rsid w:val="00954984"/>
    <w:rsid w:val="00955866"/>
    <w:rsid w:val="00955DEA"/>
    <w:rsid w:val="0095754A"/>
    <w:rsid w:val="00961170"/>
    <w:rsid w:val="009617BF"/>
    <w:rsid w:val="00963535"/>
    <w:rsid w:val="009649A2"/>
    <w:rsid w:val="00964E83"/>
    <w:rsid w:val="00965176"/>
    <w:rsid w:val="00965F45"/>
    <w:rsid w:val="00966F91"/>
    <w:rsid w:val="00967211"/>
    <w:rsid w:val="00970146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4839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498C"/>
    <w:rsid w:val="009A5E33"/>
    <w:rsid w:val="009A6AEA"/>
    <w:rsid w:val="009A79F7"/>
    <w:rsid w:val="009B0050"/>
    <w:rsid w:val="009B01AA"/>
    <w:rsid w:val="009B0521"/>
    <w:rsid w:val="009B0758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3F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86C"/>
    <w:rsid w:val="009F29DF"/>
    <w:rsid w:val="009F2F5C"/>
    <w:rsid w:val="009F3FA2"/>
    <w:rsid w:val="009F486B"/>
    <w:rsid w:val="009F5F62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19A7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6DF"/>
    <w:rsid w:val="00A41D2F"/>
    <w:rsid w:val="00A42ED3"/>
    <w:rsid w:val="00A43F83"/>
    <w:rsid w:val="00A453B4"/>
    <w:rsid w:val="00A46C2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4F67"/>
    <w:rsid w:val="00A85038"/>
    <w:rsid w:val="00A85EC9"/>
    <w:rsid w:val="00A86A1A"/>
    <w:rsid w:val="00A87CF9"/>
    <w:rsid w:val="00A90E1E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A796C"/>
    <w:rsid w:val="00AB0D89"/>
    <w:rsid w:val="00AB2A46"/>
    <w:rsid w:val="00AB3009"/>
    <w:rsid w:val="00AB3104"/>
    <w:rsid w:val="00AB51F8"/>
    <w:rsid w:val="00AB55E3"/>
    <w:rsid w:val="00AB5BFF"/>
    <w:rsid w:val="00AB68AB"/>
    <w:rsid w:val="00AB73FB"/>
    <w:rsid w:val="00AB7BC9"/>
    <w:rsid w:val="00AB7E87"/>
    <w:rsid w:val="00AC1D3A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2CF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06F3"/>
    <w:rsid w:val="00B01A31"/>
    <w:rsid w:val="00B041A8"/>
    <w:rsid w:val="00B046EB"/>
    <w:rsid w:val="00B0472B"/>
    <w:rsid w:val="00B05D7E"/>
    <w:rsid w:val="00B06054"/>
    <w:rsid w:val="00B06615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4B49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2D7"/>
    <w:rsid w:val="00B37AE9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5B6D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F79"/>
    <w:rsid w:val="00B62608"/>
    <w:rsid w:val="00B62B75"/>
    <w:rsid w:val="00B63294"/>
    <w:rsid w:val="00B64785"/>
    <w:rsid w:val="00B649A3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2B2"/>
    <w:rsid w:val="00B75A37"/>
    <w:rsid w:val="00B75C78"/>
    <w:rsid w:val="00B76154"/>
    <w:rsid w:val="00B76801"/>
    <w:rsid w:val="00B76874"/>
    <w:rsid w:val="00B77406"/>
    <w:rsid w:val="00B774E1"/>
    <w:rsid w:val="00B77A92"/>
    <w:rsid w:val="00B809B7"/>
    <w:rsid w:val="00B80D70"/>
    <w:rsid w:val="00B815AC"/>
    <w:rsid w:val="00B81920"/>
    <w:rsid w:val="00B82E78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27E"/>
    <w:rsid w:val="00BB7328"/>
    <w:rsid w:val="00BB757E"/>
    <w:rsid w:val="00BB7C03"/>
    <w:rsid w:val="00BC10FB"/>
    <w:rsid w:val="00BC264F"/>
    <w:rsid w:val="00BC2D71"/>
    <w:rsid w:val="00BC2E07"/>
    <w:rsid w:val="00BC4810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D76AA"/>
    <w:rsid w:val="00BE0478"/>
    <w:rsid w:val="00BE0AC6"/>
    <w:rsid w:val="00BE24F3"/>
    <w:rsid w:val="00BE24FC"/>
    <w:rsid w:val="00BE2DBA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11F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0A37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540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07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9AF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131"/>
    <w:rsid w:val="00CA022F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AE0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019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925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56C7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070E"/>
    <w:rsid w:val="00D011B4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17EA9"/>
    <w:rsid w:val="00D202A4"/>
    <w:rsid w:val="00D209BA"/>
    <w:rsid w:val="00D20F65"/>
    <w:rsid w:val="00D217C3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1469"/>
    <w:rsid w:val="00D320C4"/>
    <w:rsid w:val="00D33ED6"/>
    <w:rsid w:val="00D35877"/>
    <w:rsid w:val="00D41206"/>
    <w:rsid w:val="00D41F7A"/>
    <w:rsid w:val="00D4373E"/>
    <w:rsid w:val="00D437D3"/>
    <w:rsid w:val="00D449D3"/>
    <w:rsid w:val="00D44F79"/>
    <w:rsid w:val="00D45AA5"/>
    <w:rsid w:val="00D45B63"/>
    <w:rsid w:val="00D46540"/>
    <w:rsid w:val="00D4680D"/>
    <w:rsid w:val="00D501F6"/>
    <w:rsid w:val="00D51780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5FE7"/>
    <w:rsid w:val="00D66156"/>
    <w:rsid w:val="00D669CF"/>
    <w:rsid w:val="00D71284"/>
    <w:rsid w:val="00D72259"/>
    <w:rsid w:val="00D7252C"/>
    <w:rsid w:val="00D72861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8F1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D01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E78"/>
    <w:rsid w:val="00D94177"/>
    <w:rsid w:val="00D9476E"/>
    <w:rsid w:val="00D949CA"/>
    <w:rsid w:val="00D94AA5"/>
    <w:rsid w:val="00D94E40"/>
    <w:rsid w:val="00D957CD"/>
    <w:rsid w:val="00D9788C"/>
    <w:rsid w:val="00DA11E8"/>
    <w:rsid w:val="00DA1A34"/>
    <w:rsid w:val="00DA1BE3"/>
    <w:rsid w:val="00DA206A"/>
    <w:rsid w:val="00DA3592"/>
    <w:rsid w:val="00DA53BE"/>
    <w:rsid w:val="00DA5581"/>
    <w:rsid w:val="00DA60AF"/>
    <w:rsid w:val="00DA6271"/>
    <w:rsid w:val="00DA683C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DEA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2D0B"/>
    <w:rsid w:val="00DD2E3F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52C6"/>
    <w:rsid w:val="00DE6968"/>
    <w:rsid w:val="00DE6AAB"/>
    <w:rsid w:val="00DE721A"/>
    <w:rsid w:val="00DF0BEA"/>
    <w:rsid w:val="00DF16CC"/>
    <w:rsid w:val="00DF29C7"/>
    <w:rsid w:val="00DF3647"/>
    <w:rsid w:val="00DF4A4F"/>
    <w:rsid w:val="00DF4ED7"/>
    <w:rsid w:val="00DF5E24"/>
    <w:rsid w:val="00DF750D"/>
    <w:rsid w:val="00DF7B7A"/>
    <w:rsid w:val="00E0062B"/>
    <w:rsid w:val="00E0084C"/>
    <w:rsid w:val="00E0280E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1DC"/>
    <w:rsid w:val="00E23390"/>
    <w:rsid w:val="00E235A7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280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0E"/>
    <w:rsid w:val="00E444FD"/>
    <w:rsid w:val="00E45B68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00B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062D"/>
    <w:rsid w:val="00E710AA"/>
    <w:rsid w:val="00E71924"/>
    <w:rsid w:val="00E72D2F"/>
    <w:rsid w:val="00E72EBD"/>
    <w:rsid w:val="00E72FDD"/>
    <w:rsid w:val="00E74757"/>
    <w:rsid w:val="00E748DE"/>
    <w:rsid w:val="00E74EF4"/>
    <w:rsid w:val="00E757AE"/>
    <w:rsid w:val="00E75E41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473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67D"/>
    <w:rsid w:val="00E94768"/>
    <w:rsid w:val="00E956C2"/>
    <w:rsid w:val="00E956CD"/>
    <w:rsid w:val="00E9665B"/>
    <w:rsid w:val="00E966F1"/>
    <w:rsid w:val="00E974A7"/>
    <w:rsid w:val="00E97D5F"/>
    <w:rsid w:val="00EA025F"/>
    <w:rsid w:val="00EA05F8"/>
    <w:rsid w:val="00EA1D5D"/>
    <w:rsid w:val="00EA217F"/>
    <w:rsid w:val="00EA3DC7"/>
    <w:rsid w:val="00EA4066"/>
    <w:rsid w:val="00EA53A1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2953"/>
    <w:rsid w:val="00ED32E1"/>
    <w:rsid w:val="00ED3D1E"/>
    <w:rsid w:val="00ED4BA1"/>
    <w:rsid w:val="00ED584B"/>
    <w:rsid w:val="00ED6D37"/>
    <w:rsid w:val="00EE13AA"/>
    <w:rsid w:val="00EE2550"/>
    <w:rsid w:val="00EE30B5"/>
    <w:rsid w:val="00EE4DF4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835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94A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6772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1044"/>
    <w:rsid w:val="00F623DF"/>
    <w:rsid w:val="00F624CE"/>
    <w:rsid w:val="00F63512"/>
    <w:rsid w:val="00F636F9"/>
    <w:rsid w:val="00F63A53"/>
    <w:rsid w:val="00F6497D"/>
    <w:rsid w:val="00F65249"/>
    <w:rsid w:val="00F6557A"/>
    <w:rsid w:val="00F65CBB"/>
    <w:rsid w:val="00F67A6B"/>
    <w:rsid w:val="00F703C4"/>
    <w:rsid w:val="00F70487"/>
    <w:rsid w:val="00F70F1F"/>
    <w:rsid w:val="00F71027"/>
    <w:rsid w:val="00F71571"/>
    <w:rsid w:val="00F7181E"/>
    <w:rsid w:val="00F71B2E"/>
    <w:rsid w:val="00F7204E"/>
    <w:rsid w:val="00F73BC8"/>
    <w:rsid w:val="00F76959"/>
    <w:rsid w:val="00F76F22"/>
    <w:rsid w:val="00F8032C"/>
    <w:rsid w:val="00F83179"/>
    <w:rsid w:val="00F83235"/>
    <w:rsid w:val="00F836D7"/>
    <w:rsid w:val="00F84B07"/>
    <w:rsid w:val="00F84B9B"/>
    <w:rsid w:val="00F851B4"/>
    <w:rsid w:val="00F86CDE"/>
    <w:rsid w:val="00F870FE"/>
    <w:rsid w:val="00F875AB"/>
    <w:rsid w:val="00F878B1"/>
    <w:rsid w:val="00F91402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C7C75"/>
    <w:rsid w:val="00FD041E"/>
    <w:rsid w:val="00FD0513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6C7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416"/>
    <w:rsid w:val="00FF583D"/>
    <w:rsid w:val="00FF5DB2"/>
    <w:rsid w:val="00FF654B"/>
    <w:rsid w:val="00FF67F2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norm_doc/2019/401/40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6327844624760321E-2"/>
                  <c:y val="1.8324098376591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407486361630916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956443957374729E-2"/>
                  <c:y val="-4.6015311480747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6274800730938184E-2"/>
                  <c:y val="-4.5690684369975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393621555170236E-2"/>
                  <c:y val="4.1186466917972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7719604639505936E-2"/>
                  <c:y val="-4.5690533539274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3275201896235805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6193283275243751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838024298440291E-2"/>
                  <c:y val="-3.6926442476898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7127506344833839E-2"/>
                  <c:y val="-4.1498685363716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2890667026964968E-2"/>
                  <c:y val="-3.0317375972175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275201896235805E-2"/>
                  <c:y val="3.638936748448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772247368030379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2020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-0.1</c:v>
                </c:pt>
                <c:pt idx="1">
                  <c:v>0.7</c:v>
                </c:pt>
                <c:pt idx="2">
                  <c:v>0.9</c:v>
                </c:pt>
                <c:pt idx="3">
                  <c:v>0</c:v>
                </c:pt>
                <c:pt idx="4">
                  <c:v>-0.1</c:v>
                </c:pt>
                <c:pt idx="5">
                  <c:v>0</c:v>
                </c:pt>
                <c:pt idx="6">
                  <c:v>-0.2</c:v>
                </c:pt>
                <c:pt idx="7">
                  <c:v>0.7</c:v>
                </c:pt>
                <c:pt idx="8">
                  <c:v>1</c:v>
                </c:pt>
                <c:pt idx="9">
                  <c:v>0.7</c:v>
                </c:pt>
                <c:pt idx="10">
                  <c:v>0.1</c:v>
                </c:pt>
                <c:pt idx="11">
                  <c:v>-0.5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79380304"/>
        <c:axId val="361251872"/>
      </c:lineChart>
      <c:catAx>
        <c:axId val="279380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61251872"/>
        <c:crosses val="autoZero"/>
        <c:auto val="1"/>
        <c:lblAlgn val="ctr"/>
        <c:lblOffset val="100"/>
        <c:noMultiLvlLbl val="0"/>
      </c:catAx>
      <c:valAx>
        <c:axId val="361251872"/>
        <c:scaling>
          <c:orientation val="minMax"/>
          <c:max val="1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7938030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2020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493027496592527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551188413426038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4.2659153753069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724511803712558E-2"/>
                  <c:y val="-5.6796209732604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04577457065777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081986269822166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</c:v>
                </c:pt>
                <c:pt idx="1">
                  <c:v>-0.2</c:v>
                </c:pt>
                <c:pt idx="2">
                  <c:v>0.5</c:v>
                </c:pt>
                <c:pt idx="3">
                  <c:v>1.5</c:v>
                </c:pt>
                <c:pt idx="4">
                  <c:v>2.2000000000000002</c:v>
                </c:pt>
                <c:pt idx="5">
                  <c:v>2.2999999999999998</c:v>
                </c:pt>
                <c:pt idx="6">
                  <c:v>1.8</c:v>
                </c:pt>
                <c:pt idx="7">
                  <c:v>1.8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1253552"/>
        <c:axId val="514584944"/>
      </c:lineChart>
      <c:catAx>
        <c:axId val="361253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14584944"/>
        <c:crossesAt val="0"/>
        <c:auto val="1"/>
        <c:lblAlgn val="ctr"/>
        <c:lblOffset val="100"/>
        <c:noMultiLvlLbl val="0"/>
      </c:catAx>
      <c:valAx>
        <c:axId val="514584944"/>
        <c:scaling>
          <c:orientation val="minMax"/>
          <c:max val="3"/>
          <c:min val="-1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61253552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416475043621566E-2"/>
          <c:y val="0.21758122806711244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3135064386178409E-3"/>
                  <c:y val="3.1414354802101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1757758958394835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134728610817224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8368599490991438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446184480997373E-2"/>
                  <c:y val="4.4379070132863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003902344497168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203053050001296E-2"/>
                  <c:y val="3.5509890531976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7514627527398682E-2"/>
                  <c:y val="-4.8747315676449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882336628999129E-2"/>
                  <c:y val="-3.9878136075562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139607376700698E-2"/>
                  <c:y val="-3.987813607556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6666794740187549E-3"/>
                  <c:y val="-2.2139776873788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9689315911993442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108961610518956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2020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 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-0.1</c:v>
                </c:pt>
                <c:pt idx="1">
                  <c:v>0</c:v>
                </c:pt>
                <c:pt idx="2">
                  <c:v>1.2</c:v>
                </c:pt>
                <c:pt idx="3">
                  <c:v>-0.4</c:v>
                </c:pt>
                <c:pt idx="4">
                  <c:v>-0.3</c:v>
                </c:pt>
                <c:pt idx="5">
                  <c:v>1.2</c:v>
                </c:pt>
                <c:pt idx="6">
                  <c:v>-0.6</c:v>
                </c:pt>
                <c:pt idx="7">
                  <c:v>1.3</c:v>
                </c:pt>
                <c:pt idx="8">
                  <c:v>2</c:v>
                </c:pt>
                <c:pt idx="9">
                  <c:v>1.6</c:v>
                </c:pt>
                <c:pt idx="10">
                  <c:v>0.1</c:v>
                </c:pt>
                <c:pt idx="11">
                  <c:v>-1.4</c:v>
                </c:pt>
                <c:pt idx="12">
                  <c:v>-1.2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14586064"/>
        <c:axId val="353830320"/>
      </c:lineChart>
      <c:catAx>
        <c:axId val="514586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3830320"/>
        <c:crosses val="autoZero"/>
        <c:auto val="1"/>
        <c:lblAlgn val="ctr"/>
        <c:lblOffset val="100"/>
        <c:noMultiLvlLbl val="0"/>
      </c:catAx>
      <c:valAx>
        <c:axId val="353830320"/>
        <c:scaling>
          <c:orientation val="minMax"/>
          <c:max val="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14586064"/>
        <c:crosses val="autoZero"/>
        <c:crossBetween val="midCat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981867058240537"/>
          <c:y val="1.344310788512998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5089090237115431E-2"/>
          <c:y val="0.20448194789983501"/>
          <c:w val="0.86971846270043152"/>
          <c:h val="0.5246625116485846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1571869660262158E-2"/>
                  <c:y val="4.3967956774132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475574972198146E-2"/>
                  <c:y val="-4.2987509297494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926077725866287E-2"/>
                  <c:y val="-4.29871673206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056294820651103E-2"/>
                  <c:y val="-4.3024817627333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3284779365056066E-2"/>
                  <c:y val="2.1560733325987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6648065802972425E-2"/>
                  <c:y val="3.491691652422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157061008291664E-2"/>
                  <c:y val="-3.8644062000393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8751725703830273E-2"/>
                  <c:y val="3.445587216907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4542085628056753E-2"/>
                  <c:y val="4.274012011843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0332445552283385E-2"/>
                  <c:y val="4.748507860005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9022319379094816E-2"/>
                  <c:y val="-4.7414056956235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4288579113887338E-2"/>
                  <c:y val="2.174801439722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2020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-0.9</c:v>
                </c:pt>
                <c:pt idx="1">
                  <c:v>0.7</c:v>
                </c:pt>
                <c:pt idx="2">
                  <c:v>0.5</c:v>
                </c:pt>
                <c:pt idx="3">
                  <c:v>2.9</c:v>
                </c:pt>
                <c:pt idx="4">
                  <c:v>-2.5</c:v>
                </c:pt>
                <c:pt idx="5">
                  <c:v>-4.8</c:v>
                </c:pt>
                <c:pt idx="6">
                  <c:v>0.2</c:v>
                </c:pt>
                <c:pt idx="7">
                  <c:v>-4.2</c:v>
                </c:pt>
                <c:pt idx="8">
                  <c:v>-4</c:v>
                </c:pt>
                <c:pt idx="9">
                  <c:v>-3.1</c:v>
                </c:pt>
                <c:pt idx="10">
                  <c:v>1.9</c:v>
                </c:pt>
                <c:pt idx="11">
                  <c:v>1.2</c:v>
                </c:pt>
                <c:pt idx="12">
                  <c:v>5.6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3829200"/>
        <c:axId val="356556576"/>
      </c:lineChart>
      <c:catAx>
        <c:axId val="353829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6556576"/>
        <c:crosses val="autoZero"/>
        <c:auto val="1"/>
        <c:lblAlgn val="ctr"/>
        <c:lblOffset val="300"/>
        <c:noMultiLvlLbl val="0"/>
      </c:catAx>
      <c:valAx>
        <c:axId val="356556576"/>
        <c:scaling>
          <c:orientation val="minMax"/>
          <c:max val="6"/>
          <c:min val="-6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3829200"/>
        <c:crosses val="autoZero"/>
        <c:crossBetween val="midCat"/>
        <c:majorUnit val="3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8280205223956992E-2"/>
          <c:y val="0.18064897384814849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068904803436233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957438608809509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5104597884702791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104612929082991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9574386088095007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104612929082825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4554931803571352E-2"/>
                  <c:y val="-5.0163251430920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9298053811916257E-2"/>
                  <c:y val="-4.514317110963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8913279365820452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6833196162492324E-2"/>
                  <c:y val="4.5218274673497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378137015244389E-2"/>
                  <c:y val="-5.0163251430920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889763779527559E-2"/>
                  <c:y val="-4.514317110963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577304981963059E-2"/>
                  <c:y val="-5.01632514309205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2020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-0.7</c:v>
                </c:pt>
                <c:pt idx="1">
                  <c:v>-0.5</c:v>
                </c:pt>
                <c:pt idx="2">
                  <c:v>-0.7</c:v>
                </c:pt>
                <c:pt idx="3">
                  <c:v>-0.5</c:v>
                </c:pt>
                <c:pt idx="4">
                  <c:v>-0.4</c:v>
                </c:pt>
                <c:pt idx="5">
                  <c:v>-1</c:v>
                </c:pt>
                <c:pt idx="6">
                  <c:v>0</c:v>
                </c:pt>
                <c:pt idx="7">
                  <c:v>0.5</c:v>
                </c:pt>
                <c:pt idx="8">
                  <c:v>-1.3</c:v>
                </c:pt>
                <c:pt idx="9">
                  <c:v>-1.3</c:v>
                </c:pt>
                <c:pt idx="10">
                  <c:v>2.2000000000000002</c:v>
                </c:pt>
                <c:pt idx="11">
                  <c:v>1.3</c:v>
                </c:pt>
                <c:pt idx="12">
                  <c:v>1.1000000000000001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6555456"/>
        <c:axId val="231467360"/>
      </c:lineChart>
      <c:catAx>
        <c:axId val="356555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31467360"/>
        <c:crosses val="autoZero"/>
        <c:auto val="1"/>
        <c:lblAlgn val="ctr"/>
        <c:lblOffset val="100"/>
        <c:noMultiLvlLbl val="0"/>
      </c:catAx>
      <c:valAx>
        <c:axId val="231467360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655545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6AD98-E0FD-4C58-9B6A-AB08A25D0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8722</TotalTime>
  <Pages>4</Pages>
  <Words>598</Words>
  <Characters>3945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841</cp:revision>
  <cp:lastPrinted>2020-03-13T07:19:00Z</cp:lastPrinted>
  <dcterms:created xsi:type="dcterms:W3CDTF">2016-07-12T09:45:00Z</dcterms:created>
  <dcterms:modified xsi:type="dcterms:W3CDTF">2020-09-14T11:13:00Z</dcterms:modified>
</cp:coreProperties>
</file>