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9F2A4E" w:rsidRPr="0084195F" w:rsidTr="009F2A4E">
        <w:trPr>
          <w:trHeight w:val="1134"/>
        </w:trPr>
        <w:tc>
          <w:tcPr>
            <w:tcW w:w="1765" w:type="pct"/>
            <w:shd w:val="clear" w:color="auto" w:fill="auto"/>
            <w:vAlign w:val="center"/>
          </w:tcPr>
          <w:p w:rsidR="009F2A4E" w:rsidRPr="0084195F" w:rsidRDefault="002A2F3E" w:rsidP="00D41548">
            <w:pPr>
              <w:jc w:val="center"/>
              <w:rPr>
                <w:color w:val="000000"/>
                <w:sz w:val="20"/>
                <w:szCs w:val="20"/>
              </w:rPr>
            </w:pPr>
            <w:r>
              <w:rPr>
                <w:noProof/>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84195F">
              <w:rPr>
                <w:color w:val="000000"/>
                <w:sz w:val="20"/>
                <w:szCs w:val="20"/>
              </w:rPr>
              <w:t xml:space="preserve"> </w:t>
            </w:r>
          </w:p>
          <w:p w:rsidR="009F2A4E" w:rsidRPr="0084195F" w:rsidRDefault="009F2A4E" w:rsidP="00D41548">
            <w:pPr>
              <w:jc w:val="center"/>
              <w:rPr>
                <w:color w:val="000000"/>
                <w:sz w:val="20"/>
                <w:szCs w:val="20"/>
              </w:rPr>
            </w:pPr>
          </w:p>
          <w:p w:rsidR="009F2A4E" w:rsidRPr="0084195F" w:rsidRDefault="009F2A4E" w:rsidP="00D41548">
            <w:pPr>
              <w:jc w:val="center"/>
              <w:rPr>
                <w:color w:val="000000"/>
                <w:sz w:val="20"/>
                <w:szCs w:val="20"/>
              </w:rPr>
            </w:pPr>
          </w:p>
        </w:tc>
        <w:tc>
          <w:tcPr>
            <w:tcW w:w="3235" w:type="pct"/>
            <w:vMerge w:val="restart"/>
            <w:shd w:val="clear" w:color="auto" w:fill="auto"/>
            <w:vAlign w:val="center"/>
          </w:tcPr>
          <w:p w:rsidR="009F2A4E" w:rsidRPr="0084195F" w:rsidRDefault="009F2A4E" w:rsidP="00D41548">
            <w:pPr>
              <w:jc w:val="center"/>
              <w:rPr>
                <w:rFonts w:ascii="Verdana" w:hAnsi="Verdana"/>
                <w:color w:val="000000"/>
                <w:sz w:val="20"/>
                <w:szCs w:val="20"/>
              </w:rPr>
            </w:pPr>
            <w:r w:rsidRPr="0084195F">
              <w:rPr>
                <w:rFonts w:ascii="Verdana" w:hAnsi="Verdana"/>
                <w:color w:val="000000"/>
                <w:sz w:val="52"/>
                <w:szCs w:val="52"/>
              </w:rPr>
              <w:t>ЕКСПРЕС</w:t>
            </w:r>
            <w:r w:rsidR="002309CB" w:rsidRPr="0084195F">
              <w:rPr>
                <w:rFonts w:ascii="Verdana" w:hAnsi="Verdana"/>
                <w:color w:val="000000"/>
                <w:sz w:val="52"/>
                <w:szCs w:val="52"/>
              </w:rPr>
              <w:t>–</w:t>
            </w:r>
            <w:r w:rsidRPr="0084195F">
              <w:rPr>
                <w:rFonts w:ascii="Verdana" w:hAnsi="Verdana"/>
                <w:color w:val="000000"/>
                <w:sz w:val="52"/>
                <w:szCs w:val="52"/>
              </w:rPr>
              <w:t>ВИПУСК</w:t>
            </w:r>
          </w:p>
        </w:tc>
      </w:tr>
      <w:tr w:rsidR="009F2A4E" w:rsidRPr="0084195F" w:rsidTr="009F2A4E">
        <w:trPr>
          <w:trHeight w:val="1020"/>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proofErr w:type="spellStart"/>
            <w:r w:rsidRPr="0084195F">
              <w:rPr>
                <w:rFonts w:ascii="Verdana" w:hAnsi="Verdana"/>
                <w:b/>
                <w:color w:val="000000"/>
                <w:sz w:val="20"/>
                <w:szCs w:val="20"/>
                <w:lang w:eastAsia="uk-UA"/>
              </w:rPr>
              <w:t>Держстат</w:t>
            </w:r>
            <w:proofErr w:type="spellEnd"/>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Головне управління статистики</w:t>
            </w:r>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у Харківській області</w:t>
            </w:r>
          </w:p>
        </w:tc>
        <w:tc>
          <w:tcPr>
            <w:tcW w:w="3235" w:type="pct"/>
            <w:vMerge/>
            <w:shd w:val="clear" w:color="auto" w:fill="auto"/>
            <w:vAlign w:val="center"/>
          </w:tcPr>
          <w:p w:rsidR="009F2A4E" w:rsidRPr="0084195F" w:rsidRDefault="009F2A4E" w:rsidP="00D41548">
            <w:pPr>
              <w:jc w:val="center"/>
              <w:rPr>
                <w:color w:val="000000"/>
                <w:sz w:val="52"/>
                <w:szCs w:val="52"/>
              </w:rPr>
            </w:pPr>
          </w:p>
        </w:tc>
      </w:tr>
      <w:tr w:rsidR="009F2A4E" w:rsidRPr="0084195F" w:rsidTr="009F2A4E">
        <w:trPr>
          <w:trHeight w:val="397"/>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proofErr w:type="spellStart"/>
            <w:r w:rsidRPr="0084195F">
              <w:rPr>
                <w:rFonts w:ascii="Verdana" w:hAnsi="Verdana"/>
                <w:b/>
                <w:color w:val="000000"/>
                <w:sz w:val="20"/>
                <w:szCs w:val="20"/>
                <w:lang w:eastAsia="uk-UA"/>
              </w:rPr>
              <w:t>www.kh.ukrstat.gov.ua</w:t>
            </w:r>
            <w:proofErr w:type="spellEnd"/>
          </w:p>
        </w:tc>
        <w:tc>
          <w:tcPr>
            <w:tcW w:w="3235" w:type="pct"/>
            <w:shd w:val="clear" w:color="auto" w:fill="auto"/>
            <w:vAlign w:val="center"/>
          </w:tcPr>
          <w:p w:rsidR="009F2A4E" w:rsidRPr="0084195F" w:rsidRDefault="009F2A4E" w:rsidP="00D41548">
            <w:pPr>
              <w:jc w:val="center"/>
              <w:rPr>
                <w:color w:val="000000"/>
                <w:sz w:val="20"/>
                <w:szCs w:val="20"/>
              </w:rPr>
            </w:pPr>
          </w:p>
        </w:tc>
      </w:tr>
      <w:tr w:rsidR="009F2A4E" w:rsidRPr="0084195F" w:rsidTr="009F2A4E">
        <w:trPr>
          <w:trHeight w:val="170"/>
        </w:trPr>
        <w:tc>
          <w:tcPr>
            <w:tcW w:w="1765" w:type="pct"/>
            <w:shd w:val="clear" w:color="auto" w:fill="0066FF"/>
            <w:vAlign w:val="center"/>
          </w:tcPr>
          <w:p w:rsidR="009F2A4E" w:rsidRPr="0084195F" w:rsidRDefault="009F2A4E" w:rsidP="00D41548">
            <w:pPr>
              <w:jc w:val="center"/>
              <w:rPr>
                <w:rFonts w:ascii="Verdana" w:hAnsi="Verdana"/>
                <w:b/>
                <w:color w:val="000000"/>
                <w:sz w:val="12"/>
                <w:szCs w:val="12"/>
              </w:rPr>
            </w:pPr>
          </w:p>
        </w:tc>
        <w:tc>
          <w:tcPr>
            <w:tcW w:w="3235" w:type="pct"/>
            <w:shd w:val="clear" w:color="auto" w:fill="0066FF"/>
            <w:vAlign w:val="center"/>
          </w:tcPr>
          <w:p w:rsidR="009F2A4E" w:rsidRPr="0084195F" w:rsidRDefault="009F2A4E" w:rsidP="00D41548">
            <w:pPr>
              <w:jc w:val="center"/>
              <w:rPr>
                <w:rFonts w:ascii="Verdana" w:hAnsi="Verdana"/>
                <w:b/>
                <w:color w:val="000000"/>
                <w:sz w:val="12"/>
                <w:szCs w:val="12"/>
              </w:rPr>
            </w:pPr>
          </w:p>
        </w:tc>
      </w:tr>
      <w:tr w:rsidR="009F2A4E" w:rsidRPr="0084195F" w:rsidTr="009F2A4E">
        <w:trPr>
          <w:trHeight w:val="170"/>
        </w:trPr>
        <w:tc>
          <w:tcPr>
            <w:tcW w:w="1765" w:type="pct"/>
            <w:shd w:val="clear" w:color="auto" w:fill="FFFF00"/>
            <w:vAlign w:val="center"/>
          </w:tcPr>
          <w:p w:rsidR="009F2A4E" w:rsidRPr="0084195F" w:rsidRDefault="009F2A4E" w:rsidP="00D41548">
            <w:pPr>
              <w:jc w:val="center"/>
              <w:rPr>
                <w:rFonts w:ascii="Verdana" w:hAnsi="Verdana"/>
                <w:color w:val="000000"/>
                <w:sz w:val="12"/>
                <w:szCs w:val="12"/>
              </w:rPr>
            </w:pPr>
          </w:p>
        </w:tc>
        <w:tc>
          <w:tcPr>
            <w:tcW w:w="3235" w:type="pct"/>
            <w:shd w:val="clear" w:color="auto" w:fill="FFFF00"/>
            <w:vAlign w:val="center"/>
          </w:tcPr>
          <w:p w:rsidR="009F2A4E" w:rsidRPr="0084195F" w:rsidRDefault="009F2A4E" w:rsidP="00D41548">
            <w:pPr>
              <w:jc w:val="center"/>
              <w:rPr>
                <w:rFonts w:ascii="Verdana" w:hAnsi="Verdana"/>
                <w:color w:val="000000"/>
                <w:sz w:val="12"/>
                <w:szCs w:val="12"/>
              </w:rPr>
            </w:pPr>
          </w:p>
        </w:tc>
      </w:tr>
    </w:tbl>
    <w:p w:rsidR="00DB359C" w:rsidRPr="0084195F" w:rsidRDefault="004F6A37" w:rsidP="009F2A4E">
      <w:pPr>
        <w:spacing w:before="120"/>
        <w:ind w:left="1" w:firstLine="1"/>
        <w:rPr>
          <w:rFonts w:ascii="Calibri" w:hAnsi="Calibri"/>
          <w:color w:val="000000"/>
          <w:sz w:val="26"/>
          <w:szCs w:val="26"/>
        </w:rPr>
      </w:pPr>
      <w:r>
        <w:rPr>
          <w:rFonts w:ascii="Calibri" w:hAnsi="Calibri"/>
          <w:color w:val="000000"/>
          <w:sz w:val="26"/>
          <w:szCs w:val="26"/>
        </w:rPr>
        <w:t>15.11.2019</w:t>
      </w:r>
    </w:p>
    <w:p w:rsidR="006827C1" w:rsidRPr="0084195F" w:rsidRDefault="006827C1" w:rsidP="00DA1D23">
      <w:pPr>
        <w:pStyle w:val="ab"/>
        <w:tabs>
          <w:tab w:val="left" w:pos="709"/>
        </w:tabs>
        <w:spacing w:after="0"/>
        <w:jc w:val="center"/>
        <w:rPr>
          <w:rFonts w:ascii="Calibri" w:hAnsi="Calibri"/>
          <w:b/>
          <w:color w:val="000000"/>
          <w:sz w:val="26"/>
          <w:szCs w:val="26"/>
        </w:rPr>
      </w:pPr>
      <w:r w:rsidRPr="0084195F">
        <w:rPr>
          <w:rFonts w:ascii="Calibri" w:hAnsi="Calibri"/>
          <w:b/>
          <w:color w:val="000000"/>
          <w:sz w:val="26"/>
          <w:szCs w:val="26"/>
        </w:rPr>
        <w:t xml:space="preserve">Зовнішня торгівля </w:t>
      </w:r>
      <w:r w:rsidR="00F21885" w:rsidRPr="0084195F">
        <w:rPr>
          <w:rFonts w:ascii="Calibri" w:hAnsi="Calibri"/>
          <w:b/>
          <w:color w:val="000000"/>
          <w:sz w:val="26"/>
          <w:szCs w:val="26"/>
        </w:rPr>
        <w:t xml:space="preserve">товарами </w:t>
      </w:r>
      <w:r w:rsidR="00DB3F25" w:rsidRPr="0084195F">
        <w:rPr>
          <w:rFonts w:ascii="Calibri" w:hAnsi="Calibri"/>
          <w:b/>
          <w:color w:val="000000"/>
          <w:sz w:val="26"/>
          <w:szCs w:val="26"/>
        </w:rPr>
        <w:t xml:space="preserve">Харківської області </w:t>
      </w:r>
      <w:r w:rsidR="00AA6C31" w:rsidRPr="0084195F">
        <w:rPr>
          <w:rFonts w:ascii="Calibri" w:hAnsi="Calibri"/>
          <w:b/>
          <w:color w:val="000000"/>
          <w:sz w:val="26"/>
          <w:szCs w:val="26"/>
        </w:rPr>
        <w:t xml:space="preserve">у </w:t>
      </w:r>
      <w:r w:rsidR="009A45DF" w:rsidRPr="0084195F">
        <w:rPr>
          <w:rFonts w:ascii="Calibri" w:hAnsi="Calibri"/>
          <w:b/>
          <w:color w:val="000000"/>
          <w:sz w:val="26"/>
          <w:szCs w:val="26"/>
        </w:rPr>
        <w:t>січні</w:t>
      </w:r>
      <w:r w:rsidR="006D3552" w:rsidRPr="0084195F">
        <w:rPr>
          <w:rFonts w:ascii="Calibri" w:hAnsi="Calibri"/>
          <w:b/>
          <w:color w:val="000000"/>
          <w:sz w:val="26"/>
          <w:szCs w:val="26"/>
        </w:rPr>
        <w:t>–</w:t>
      </w:r>
      <w:r w:rsidR="00340E0F">
        <w:rPr>
          <w:rFonts w:ascii="Calibri" w:hAnsi="Calibri"/>
          <w:b/>
          <w:color w:val="000000"/>
          <w:sz w:val="26"/>
          <w:szCs w:val="26"/>
        </w:rPr>
        <w:t>вересні</w:t>
      </w:r>
      <w:r w:rsidR="009A45DF" w:rsidRPr="0084195F">
        <w:rPr>
          <w:rFonts w:ascii="Calibri" w:hAnsi="Calibri"/>
          <w:b/>
          <w:color w:val="000000"/>
          <w:sz w:val="26"/>
          <w:szCs w:val="26"/>
        </w:rPr>
        <w:t xml:space="preserve"> </w:t>
      </w:r>
      <w:r w:rsidRPr="0084195F">
        <w:rPr>
          <w:rFonts w:ascii="Calibri" w:hAnsi="Calibri"/>
          <w:b/>
          <w:color w:val="000000"/>
          <w:sz w:val="26"/>
          <w:szCs w:val="26"/>
        </w:rPr>
        <w:t>201</w:t>
      </w:r>
      <w:r w:rsidR="009A45DF" w:rsidRPr="0084195F">
        <w:rPr>
          <w:rFonts w:ascii="Calibri" w:hAnsi="Calibri"/>
          <w:b/>
          <w:color w:val="000000"/>
          <w:sz w:val="26"/>
          <w:szCs w:val="26"/>
        </w:rPr>
        <w:t>9</w:t>
      </w:r>
      <w:r w:rsidRPr="0084195F">
        <w:rPr>
          <w:rFonts w:ascii="Calibri" w:hAnsi="Calibri"/>
          <w:b/>
          <w:color w:val="000000"/>
          <w:sz w:val="26"/>
          <w:szCs w:val="26"/>
        </w:rPr>
        <w:t xml:space="preserve"> ро</w:t>
      </w:r>
      <w:r w:rsidR="009A45DF" w:rsidRPr="0084195F">
        <w:rPr>
          <w:rFonts w:ascii="Calibri" w:hAnsi="Calibri"/>
          <w:b/>
          <w:color w:val="000000"/>
          <w:sz w:val="26"/>
          <w:szCs w:val="26"/>
        </w:rPr>
        <w:t>ку</w:t>
      </w:r>
    </w:p>
    <w:p w:rsidR="00493E9B" w:rsidRPr="0084195F" w:rsidRDefault="00493E9B" w:rsidP="006827C1">
      <w:pPr>
        <w:pStyle w:val="ab"/>
        <w:tabs>
          <w:tab w:val="left" w:pos="709"/>
        </w:tabs>
        <w:spacing w:after="0"/>
        <w:jc w:val="center"/>
        <w:rPr>
          <w:rFonts w:ascii="Calibri" w:hAnsi="Calibri"/>
          <w:b/>
          <w:color w:val="548DD4"/>
          <w:sz w:val="26"/>
          <w:szCs w:val="26"/>
        </w:rPr>
      </w:pPr>
    </w:p>
    <w:p w:rsidR="00D820BF" w:rsidRPr="0084195F" w:rsidRDefault="00BA4ED4" w:rsidP="00D820BF">
      <w:pPr>
        <w:ind w:right="-1" w:firstLine="709"/>
        <w:jc w:val="both"/>
        <w:rPr>
          <w:rFonts w:ascii="Calibri" w:hAnsi="Calibri"/>
          <w:snapToGrid w:val="0"/>
          <w:color w:val="000000"/>
          <w:sz w:val="26"/>
          <w:szCs w:val="26"/>
        </w:rPr>
      </w:pPr>
      <w:r w:rsidRPr="00383FD4">
        <w:rPr>
          <w:rFonts w:ascii="Calibri" w:hAnsi="Calibri"/>
          <w:snapToGrid w:val="0"/>
          <w:color w:val="000000"/>
          <w:spacing w:val="-6"/>
          <w:sz w:val="26"/>
          <w:szCs w:val="26"/>
        </w:rPr>
        <w:t>У</w:t>
      </w:r>
      <w:r w:rsidR="00D820BF" w:rsidRPr="00383FD4">
        <w:rPr>
          <w:rFonts w:ascii="Calibri" w:hAnsi="Calibri"/>
          <w:snapToGrid w:val="0"/>
          <w:color w:val="000000"/>
          <w:spacing w:val="-6"/>
          <w:sz w:val="26"/>
          <w:szCs w:val="26"/>
        </w:rPr>
        <w:t xml:space="preserve"> </w:t>
      </w:r>
      <w:r w:rsidR="009A45DF" w:rsidRPr="00383FD4">
        <w:rPr>
          <w:rFonts w:ascii="Calibri" w:hAnsi="Calibri"/>
          <w:snapToGrid w:val="0"/>
          <w:color w:val="000000"/>
          <w:spacing w:val="-6"/>
          <w:sz w:val="26"/>
          <w:szCs w:val="26"/>
        </w:rPr>
        <w:t>січні</w:t>
      </w:r>
      <w:r w:rsidR="006D3552" w:rsidRPr="00383FD4">
        <w:rPr>
          <w:rFonts w:ascii="Calibri" w:hAnsi="Calibri"/>
          <w:snapToGrid w:val="0"/>
          <w:color w:val="000000"/>
          <w:spacing w:val="-6"/>
          <w:sz w:val="26"/>
          <w:szCs w:val="26"/>
        </w:rPr>
        <w:t>–</w:t>
      </w:r>
      <w:r w:rsidR="00340E0F">
        <w:rPr>
          <w:rFonts w:ascii="Calibri" w:hAnsi="Calibri"/>
          <w:snapToGrid w:val="0"/>
          <w:color w:val="000000"/>
          <w:spacing w:val="-6"/>
          <w:sz w:val="26"/>
          <w:szCs w:val="26"/>
        </w:rPr>
        <w:t>вересні</w:t>
      </w:r>
      <w:r w:rsidR="009A45DF" w:rsidRPr="00383FD4">
        <w:rPr>
          <w:rFonts w:ascii="Calibri" w:hAnsi="Calibri"/>
          <w:snapToGrid w:val="0"/>
          <w:color w:val="000000"/>
          <w:spacing w:val="-6"/>
          <w:sz w:val="26"/>
          <w:szCs w:val="26"/>
        </w:rPr>
        <w:t xml:space="preserve"> </w:t>
      </w:r>
      <w:r w:rsidR="00D820BF" w:rsidRPr="00383FD4">
        <w:rPr>
          <w:rFonts w:ascii="Calibri" w:hAnsi="Calibri"/>
          <w:snapToGrid w:val="0"/>
          <w:color w:val="000000"/>
          <w:spacing w:val="-6"/>
          <w:sz w:val="26"/>
          <w:szCs w:val="26"/>
        </w:rPr>
        <w:t>201</w:t>
      </w:r>
      <w:r w:rsidR="009A45DF" w:rsidRPr="00383FD4">
        <w:rPr>
          <w:rFonts w:ascii="Calibri" w:hAnsi="Calibri"/>
          <w:snapToGrid w:val="0"/>
          <w:color w:val="000000"/>
          <w:spacing w:val="-6"/>
          <w:sz w:val="26"/>
          <w:szCs w:val="26"/>
        </w:rPr>
        <w:t>9</w:t>
      </w:r>
      <w:r w:rsidR="0039323B" w:rsidRPr="00383FD4">
        <w:rPr>
          <w:rFonts w:ascii="Calibri" w:hAnsi="Calibri"/>
          <w:snapToGrid w:val="0"/>
          <w:color w:val="000000"/>
          <w:spacing w:val="-6"/>
          <w:sz w:val="26"/>
          <w:szCs w:val="26"/>
        </w:rPr>
        <w:t xml:space="preserve"> </w:t>
      </w:r>
      <w:r w:rsidR="00D820BF" w:rsidRPr="00383FD4">
        <w:rPr>
          <w:rFonts w:ascii="Calibri" w:hAnsi="Calibri"/>
          <w:snapToGrid w:val="0"/>
          <w:color w:val="000000"/>
          <w:spacing w:val="-6"/>
          <w:sz w:val="26"/>
          <w:szCs w:val="26"/>
        </w:rPr>
        <w:t xml:space="preserve">р. експорт товарів становив </w:t>
      </w:r>
      <w:r w:rsidR="008B1F14" w:rsidRPr="008B1F14">
        <w:rPr>
          <w:rFonts w:ascii="Calibri" w:hAnsi="Calibri"/>
          <w:snapToGrid w:val="0"/>
          <w:color w:val="000000"/>
          <w:spacing w:val="-6"/>
          <w:sz w:val="26"/>
          <w:szCs w:val="26"/>
        </w:rPr>
        <w:t>9</w:t>
      </w:r>
      <w:r w:rsidR="003F6591" w:rsidRPr="008B1F14">
        <w:rPr>
          <w:rFonts w:ascii="Calibri" w:hAnsi="Calibri"/>
          <w:snapToGrid w:val="0"/>
          <w:color w:val="000000"/>
          <w:spacing w:val="-6"/>
          <w:sz w:val="26"/>
          <w:szCs w:val="26"/>
        </w:rPr>
        <w:t>6</w:t>
      </w:r>
      <w:r w:rsidR="008B1F14" w:rsidRPr="008B1F14">
        <w:rPr>
          <w:rFonts w:ascii="Calibri" w:hAnsi="Calibri"/>
          <w:snapToGrid w:val="0"/>
          <w:color w:val="000000"/>
          <w:spacing w:val="-6"/>
          <w:sz w:val="26"/>
          <w:szCs w:val="26"/>
        </w:rPr>
        <w:t>3</w:t>
      </w:r>
      <w:r w:rsidR="001A02ED" w:rsidRPr="008B1F14">
        <w:rPr>
          <w:rFonts w:ascii="Calibri" w:hAnsi="Calibri"/>
          <w:snapToGrid w:val="0"/>
          <w:color w:val="000000"/>
          <w:spacing w:val="-6"/>
          <w:sz w:val="26"/>
          <w:szCs w:val="26"/>
        </w:rPr>
        <w:t>,</w:t>
      </w:r>
      <w:r w:rsidR="008B1F14" w:rsidRPr="008B1F14">
        <w:rPr>
          <w:rFonts w:ascii="Calibri" w:hAnsi="Calibri"/>
          <w:snapToGrid w:val="0"/>
          <w:color w:val="000000"/>
          <w:spacing w:val="-6"/>
          <w:sz w:val="26"/>
          <w:szCs w:val="26"/>
        </w:rPr>
        <w:t>1</w:t>
      </w:r>
      <w:r w:rsidR="00D820BF" w:rsidRPr="003F6591">
        <w:rPr>
          <w:rFonts w:ascii="Calibri" w:hAnsi="Calibri"/>
          <w:snapToGrid w:val="0"/>
          <w:color w:val="000000"/>
          <w:spacing w:val="-6"/>
          <w:sz w:val="26"/>
          <w:szCs w:val="26"/>
        </w:rPr>
        <w:t xml:space="preserve"> </w:t>
      </w:r>
      <w:proofErr w:type="spellStart"/>
      <w:r w:rsidR="00D3313F" w:rsidRPr="003F6591">
        <w:rPr>
          <w:rFonts w:ascii="Calibri" w:hAnsi="Calibri"/>
          <w:snapToGrid w:val="0"/>
          <w:color w:val="000000"/>
          <w:spacing w:val="-6"/>
          <w:sz w:val="26"/>
          <w:szCs w:val="26"/>
        </w:rPr>
        <w:t>млн</w:t>
      </w:r>
      <w:r w:rsidR="00D820BF" w:rsidRPr="003F6591">
        <w:rPr>
          <w:rFonts w:ascii="Calibri" w:hAnsi="Calibri"/>
          <w:snapToGrid w:val="0"/>
          <w:color w:val="000000"/>
          <w:spacing w:val="-6"/>
          <w:sz w:val="26"/>
          <w:szCs w:val="26"/>
        </w:rPr>
        <w:t>.дол</w:t>
      </w:r>
      <w:proofErr w:type="spellEnd"/>
      <w:r w:rsidR="00D820BF" w:rsidRPr="003F6591">
        <w:rPr>
          <w:rFonts w:ascii="Calibri" w:hAnsi="Calibri"/>
          <w:snapToGrid w:val="0"/>
          <w:color w:val="000000"/>
          <w:spacing w:val="-6"/>
          <w:sz w:val="26"/>
          <w:szCs w:val="26"/>
        </w:rPr>
        <w:t>.</w:t>
      </w:r>
      <w:r w:rsidR="00D820BF" w:rsidRPr="00383FD4">
        <w:rPr>
          <w:rFonts w:ascii="Calibri" w:hAnsi="Calibri"/>
          <w:snapToGrid w:val="0"/>
          <w:color w:val="000000"/>
          <w:spacing w:val="-6"/>
          <w:sz w:val="26"/>
          <w:szCs w:val="26"/>
        </w:rPr>
        <w:t xml:space="preserve"> США, імпорт –</w:t>
      </w:r>
      <w:r w:rsidR="00E92724" w:rsidRPr="00383FD4">
        <w:rPr>
          <w:rFonts w:ascii="Calibri" w:hAnsi="Calibri"/>
          <w:snapToGrid w:val="0"/>
          <w:color w:val="000000"/>
          <w:spacing w:val="-6"/>
          <w:sz w:val="26"/>
          <w:szCs w:val="26"/>
        </w:rPr>
        <w:t xml:space="preserve"> </w:t>
      </w:r>
      <w:r w:rsidR="006D3552" w:rsidRPr="00383FD4">
        <w:rPr>
          <w:rFonts w:ascii="Calibri" w:hAnsi="Calibri"/>
          <w:snapToGrid w:val="0"/>
          <w:color w:val="000000"/>
          <w:spacing w:val="-6"/>
          <w:sz w:val="26"/>
          <w:szCs w:val="26"/>
        </w:rPr>
        <w:br/>
      </w:r>
      <w:r w:rsidR="003F6591" w:rsidRPr="008B1F14">
        <w:rPr>
          <w:rFonts w:ascii="Calibri" w:hAnsi="Calibri"/>
          <w:snapToGrid w:val="0"/>
          <w:color w:val="000000"/>
          <w:spacing w:val="-6"/>
          <w:sz w:val="26"/>
          <w:szCs w:val="26"/>
        </w:rPr>
        <w:t>12</w:t>
      </w:r>
      <w:r w:rsidR="008B1F14" w:rsidRPr="008B1F14">
        <w:rPr>
          <w:rFonts w:ascii="Calibri" w:hAnsi="Calibri"/>
          <w:snapToGrid w:val="0"/>
          <w:color w:val="000000"/>
          <w:spacing w:val="-6"/>
          <w:sz w:val="26"/>
          <w:szCs w:val="26"/>
        </w:rPr>
        <w:t>75</w:t>
      </w:r>
      <w:r w:rsidR="001A02ED" w:rsidRPr="008B1F14">
        <w:rPr>
          <w:rFonts w:ascii="Calibri" w:hAnsi="Calibri"/>
          <w:snapToGrid w:val="0"/>
          <w:color w:val="000000"/>
          <w:spacing w:val="-6"/>
          <w:sz w:val="26"/>
          <w:szCs w:val="26"/>
        </w:rPr>
        <w:t>,</w:t>
      </w:r>
      <w:r w:rsidR="008B1F14" w:rsidRPr="008B1F14">
        <w:rPr>
          <w:rFonts w:ascii="Calibri" w:hAnsi="Calibri"/>
          <w:snapToGrid w:val="0"/>
          <w:color w:val="000000"/>
          <w:spacing w:val="-6"/>
          <w:sz w:val="26"/>
          <w:szCs w:val="26"/>
        </w:rPr>
        <w:t>1</w:t>
      </w:r>
      <w:r w:rsidR="00D820BF" w:rsidRPr="008B1F14">
        <w:rPr>
          <w:rFonts w:ascii="Calibri" w:hAnsi="Calibri"/>
          <w:snapToGrid w:val="0"/>
          <w:color w:val="000000"/>
          <w:spacing w:val="-6"/>
          <w:sz w:val="26"/>
          <w:szCs w:val="26"/>
        </w:rPr>
        <w:t xml:space="preserve"> </w:t>
      </w:r>
      <w:r w:rsidR="00D3313F" w:rsidRPr="008B1F14">
        <w:rPr>
          <w:rFonts w:ascii="Calibri" w:hAnsi="Calibri"/>
          <w:snapToGrid w:val="0"/>
          <w:color w:val="000000"/>
          <w:spacing w:val="-6"/>
          <w:sz w:val="26"/>
          <w:szCs w:val="26"/>
        </w:rPr>
        <w:t>млн</w:t>
      </w:r>
      <w:r w:rsidR="00D820BF" w:rsidRPr="003F6591">
        <w:rPr>
          <w:rFonts w:ascii="Calibri" w:hAnsi="Calibri"/>
          <w:snapToGrid w:val="0"/>
          <w:color w:val="000000"/>
          <w:spacing w:val="-6"/>
          <w:sz w:val="26"/>
          <w:szCs w:val="26"/>
        </w:rPr>
        <w:t>.дол.</w:t>
      </w:r>
      <w:r w:rsidR="00443093" w:rsidRPr="003F6591">
        <w:rPr>
          <w:rFonts w:ascii="Calibri" w:hAnsi="Calibri"/>
          <w:snapToGrid w:val="0"/>
          <w:color w:val="000000"/>
          <w:spacing w:val="-6"/>
          <w:sz w:val="26"/>
          <w:szCs w:val="26"/>
          <w:vertAlign w:val="superscript"/>
        </w:rPr>
        <w:t>1</w:t>
      </w:r>
      <w:r w:rsidR="00443093" w:rsidRPr="0084195F">
        <w:rPr>
          <w:rFonts w:ascii="Calibri" w:hAnsi="Calibri"/>
          <w:snapToGrid w:val="0"/>
          <w:color w:val="548DD4"/>
          <w:sz w:val="26"/>
          <w:szCs w:val="26"/>
        </w:rPr>
        <w:t xml:space="preserve"> </w:t>
      </w:r>
      <w:r w:rsidR="00D820BF" w:rsidRPr="0084195F">
        <w:rPr>
          <w:rFonts w:ascii="Calibri" w:hAnsi="Calibri"/>
          <w:snapToGrid w:val="0"/>
          <w:color w:val="000000"/>
          <w:sz w:val="26"/>
          <w:szCs w:val="26"/>
        </w:rPr>
        <w:t xml:space="preserve">Порівняно із </w:t>
      </w:r>
      <w:r w:rsidR="009A45DF" w:rsidRPr="0084195F">
        <w:rPr>
          <w:rFonts w:ascii="Calibri" w:hAnsi="Calibri"/>
          <w:snapToGrid w:val="0"/>
          <w:color w:val="000000"/>
          <w:sz w:val="26"/>
          <w:szCs w:val="26"/>
        </w:rPr>
        <w:t>січнем</w:t>
      </w:r>
      <w:r w:rsidR="006D3552" w:rsidRPr="0084195F">
        <w:rPr>
          <w:rFonts w:ascii="Calibri" w:hAnsi="Calibri"/>
          <w:snapToGrid w:val="0"/>
          <w:color w:val="000000"/>
          <w:sz w:val="26"/>
          <w:szCs w:val="26"/>
        </w:rPr>
        <w:t>–</w:t>
      </w:r>
      <w:r w:rsidR="00340E0F">
        <w:rPr>
          <w:rFonts w:ascii="Calibri" w:hAnsi="Calibri"/>
          <w:snapToGrid w:val="0"/>
          <w:color w:val="000000"/>
          <w:sz w:val="26"/>
          <w:szCs w:val="26"/>
        </w:rPr>
        <w:t>вереснем</w:t>
      </w:r>
      <w:r w:rsidR="009A45DF" w:rsidRPr="0084195F">
        <w:rPr>
          <w:rFonts w:ascii="Calibri" w:hAnsi="Calibri"/>
          <w:snapToGrid w:val="0"/>
          <w:color w:val="000000"/>
          <w:sz w:val="26"/>
          <w:szCs w:val="26"/>
        </w:rPr>
        <w:t xml:space="preserve"> </w:t>
      </w:r>
      <w:r w:rsidR="00D820BF" w:rsidRPr="00383FD4">
        <w:rPr>
          <w:rFonts w:ascii="Calibri" w:hAnsi="Calibri"/>
          <w:snapToGrid w:val="0"/>
          <w:color w:val="000000"/>
          <w:sz w:val="26"/>
          <w:szCs w:val="26"/>
        </w:rPr>
        <w:t>201</w:t>
      </w:r>
      <w:r w:rsidR="009A45DF" w:rsidRPr="00383FD4">
        <w:rPr>
          <w:rFonts w:ascii="Calibri" w:hAnsi="Calibri"/>
          <w:snapToGrid w:val="0"/>
          <w:color w:val="000000"/>
          <w:sz w:val="26"/>
          <w:szCs w:val="26"/>
        </w:rPr>
        <w:t>8</w:t>
      </w:r>
      <w:r w:rsidR="0039323B" w:rsidRPr="00383FD4">
        <w:rPr>
          <w:rFonts w:ascii="Calibri" w:hAnsi="Calibri"/>
          <w:snapToGrid w:val="0"/>
          <w:color w:val="000000"/>
          <w:sz w:val="26"/>
          <w:szCs w:val="26"/>
        </w:rPr>
        <w:t xml:space="preserve"> </w:t>
      </w:r>
      <w:r w:rsidR="00D820BF" w:rsidRPr="00383FD4">
        <w:rPr>
          <w:rFonts w:ascii="Calibri" w:hAnsi="Calibri"/>
          <w:snapToGrid w:val="0"/>
          <w:color w:val="000000"/>
          <w:sz w:val="26"/>
          <w:szCs w:val="26"/>
        </w:rPr>
        <w:t xml:space="preserve">р. експорт </w:t>
      </w:r>
      <w:r w:rsidR="006679AC" w:rsidRPr="00383FD4">
        <w:rPr>
          <w:rFonts w:ascii="Calibri" w:hAnsi="Calibri"/>
          <w:snapToGrid w:val="0"/>
          <w:color w:val="000000"/>
          <w:sz w:val="26"/>
          <w:szCs w:val="26"/>
        </w:rPr>
        <w:t>збільшився</w:t>
      </w:r>
      <w:r w:rsidR="00D820BF" w:rsidRPr="00383FD4">
        <w:rPr>
          <w:rFonts w:ascii="Calibri" w:hAnsi="Calibri"/>
          <w:snapToGrid w:val="0"/>
          <w:color w:val="000000"/>
          <w:sz w:val="26"/>
          <w:szCs w:val="26"/>
        </w:rPr>
        <w:t xml:space="preserve"> </w:t>
      </w:r>
      <w:r w:rsidR="00D820BF" w:rsidRPr="003F6591">
        <w:rPr>
          <w:rFonts w:ascii="Calibri" w:hAnsi="Calibri"/>
          <w:snapToGrid w:val="0"/>
          <w:color w:val="000000"/>
          <w:sz w:val="26"/>
          <w:szCs w:val="26"/>
        </w:rPr>
        <w:t xml:space="preserve">на </w:t>
      </w:r>
      <w:r w:rsidR="003F6591" w:rsidRPr="008B1F14">
        <w:rPr>
          <w:rFonts w:ascii="Calibri" w:hAnsi="Calibri"/>
          <w:snapToGrid w:val="0"/>
          <w:color w:val="000000"/>
          <w:sz w:val="26"/>
          <w:szCs w:val="26"/>
        </w:rPr>
        <w:t>6</w:t>
      </w:r>
      <w:r w:rsidR="001A02ED" w:rsidRPr="008B1F14">
        <w:rPr>
          <w:rFonts w:ascii="Calibri" w:hAnsi="Calibri"/>
          <w:snapToGrid w:val="0"/>
          <w:color w:val="000000"/>
          <w:sz w:val="26"/>
          <w:szCs w:val="26"/>
        </w:rPr>
        <w:t>,</w:t>
      </w:r>
      <w:r w:rsidR="008B1F14" w:rsidRPr="008B1F14">
        <w:rPr>
          <w:rFonts w:ascii="Calibri" w:hAnsi="Calibri"/>
          <w:snapToGrid w:val="0"/>
          <w:color w:val="000000"/>
          <w:sz w:val="26"/>
          <w:szCs w:val="26"/>
        </w:rPr>
        <w:t>1</w:t>
      </w:r>
      <w:r w:rsidR="00D820BF" w:rsidRPr="008B1F14">
        <w:rPr>
          <w:rFonts w:ascii="Calibri" w:hAnsi="Calibri"/>
          <w:snapToGrid w:val="0"/>
          <w:color w:val="000000"/>
          <w:sz w:val="26"/>
          <w:szCs w:val="26"/>
        </w:rPr>
        <w:t>%</w:t>
      </w:r>
      <w:r w:rsidR="000545CF" w:rsidRPr="008B1F14">
        <w:rPr>
          <w:rFonts w:ascii="Calibri" w:hAnsi="Calibri"/>
          <w:snapToGrid w:val="0"/>
          <w:color w:val="000000"/>
          <w:sz w:val="26"/>
          <w:szCs w:val="26"/>
        </w:rPr>
        <w:t xml:space="preserve"> </w:t>
      </w:r>
      <w:r w:rsidR="006D3552" w:rsidRPr="00340E0F">
        <w:rPr>
          <w:rFonts w:ascii="Calibri" w:hAnsi="Calibri"/>
          <w:snapToGrid w:val="0"/>
          <w:color w:val="000000"/>
          <w:sz w:val="26"/>
          <w:szCs w:val="26"/>
          <w:highlight w:val="yellow"/>
        </w:rPr>
        <w:br/>
      </w:r>
      <w:r w:rsidR="000545CF" w:rsidRPr="008B1F14">
        <w:rPr>
          <w:rFonts w:ascii="Calibri" w:hAnsi="Calibri"/>
          <w:snapToGrid w:val="0"/>
          <w:color w:val="000000"/>
          <w:sz w:val="26"/>
          <w:szCs w:val="26"/>
        </w:rPr>
        <w:t xml:space="preserve">(на </w:t>
      </w:r>
      <w:r w:rsidR="003F6591" w:rsidRPr="008B1F14">
        <w:rPr>
          <w:rFonts w:ascii="Calibri" w:hAnsi="Calibri"/>
          <w:snapToGrid w:val="0"/>
          <w:color w:val="000000"/>
          <w:sz w:val="26"/>
          <w:szCs w:val="26"/>
        </w:rPr>
        <w:t>5</w:t>
      </w:r>
      <w:r w:rsidR="008B1F14" w:rsidRPr="008B1F14">
        <w:rPr>
          <w:rFonts w:ascii="Calibri" w:hAnsi="Calibri"/>
          <w:snapToGrid w:val="0"/>
          <w:color w:val="000000"/>
          <w:sz w:val="26"/>
          <w:szCs w:val="26"/>
        </w:rPr>
        <w:t>5</w:t>
      </w:r>
      <w:r w:rsidR="001A02ED" w:rsidRPr="008B1F14">
        <w:rPr>
          <w:rFonts w:ascii="Calibri" w:hAnsi="Calibri"/>
          <w:snapToGrid w:val="0"/>
          <w:color w:val="000000"/>
          <w:sz w:val="26"/>
          <w:szCs w:val="26"/>
        </w:rPr>
        <w:t>,</w:t>
      </w:r>
      <w:r w:rsidR="008B1F14" w:rsidRPr="008B1F14">
        <w:rPr>
          <w:rFonts w:ascii="Calibri" w:hAnsi="Calibri"/>
          <w:snapToGrid w:val="0"/>
          <w:color w:val="000000"/>
          <w:sz w:val="26"/>
          <w:szCs w:val="26"/>
        </w:rPr>
        <w:t>0</w:t>
      </w:r>
      <w:r w:rsidR="000545CF" w:rsidRPr="008B1F14">
        <w:rPr>
          <w:rFonts w:ascii="Calibri" w:hAnsi="Calibri"/>
          <w:snapToGrid w:val="0"/>
          <w:color w:val="000000"/>
          <w:sz w:val="26"/>
          <w:szCs w:val="26"/>
        </w:rPr>
        <w:t xml:space="preserve"> </w:t>
      </w:r>
      <w:proofErr w:type="spellStart"/>
      <w:r w:rsidR="00D3313F" w:rsidRPr="008B1F14">
        <w:rPr>
          <w:rFonts w:ascii="Calibri" w:hAnsi="Calibri"/>
          <w:snapToGrid w:val="0"/>
          <w:color w:val="000000"/>
          <w:sz w:val="26"/>
          <w:szCs w:val="26"/>
        </w:rPr>
        <w:t>млн</w:t>
      </w:r>
      <w:r w:rsidR="000545CF" w:rsidRPr="008B1F14">
        <w:rPr>
          <w:rFonts w:ascii="Calibri" w:hAnsi="Calibri"/>
          <w:snapToGrid w:val="0"/>
          <w:color w:val="000000"/>
          <w:sz w:val="26"/>
          <w:szCs w:val="26"/>
        </w:rPr>
        <w:t>.дол</w:t>
      </w:r>
      <w:proofErr w:type="spellEnd"/>
      <w:r w:rsidR="000545CF" w:rsidRPr="008B1F14">
        <w:rPr>
          <w:rFonts w:ascii="Calibri" w:hAnsi="Calibri"/>
          <w:snapToGrid w:val="0"/>
          <w:color w:val="000000"/>
          <w:sz w:val="26"/>
          <w:szCs w:val="26"/>
        </w:rPr>
        <w:t>.)</w:t>
      </w:r>
      <w:r w:rsidR="00D820BF" w:rsidRPr="008B1F14">
        <w:rPr>
          <w:rFonts w:ascii="Calibri" w:hAnsi="Calibri"/>
          <w:snapToGrid w:val="0"/>
          <w:color w:val="000000"/>
          <w:sz w:val="26"/>
          <w:szCs w:val="26"/>
        </w:rPr>
        <w:t>,</w:t>
      </w:r>
      <w:r w:rsidR="00D820BF" w:rsidRPr="003F6591">
        <w:rPr>
          <w:rFonts w:ascii="Calibri" w:hAnsi="Calibri"/>
          <w:snapToGrid w:val="0"/>
          <w:color w:val="000000"/>
          <w:sz w:val="26"/>
          <w:szCs w:val="26"/>
        </w:rPr>
        <w:t xml:space="preserve"> імпорт</w:t>
      </w:r>
      <w:r w:rsidR="00BF751F" w:rsidRPr="003F6591">
        <w:rPr>
          <w:rFonts w:ascii="Calibri" w:hAnsi="Calibri"/>
          <w:snapToGrid w:val="0"/>
          <w:color w:val="000000"/>
          <w:sz w:val="26"/>
          <w:szCs w:val="26"/>
        </w:rPr>
        <w:t xml:space="preserve"> </w:t>
      </w:r>
      <w:r w:rsidR="001A02ED" w:rsidRPr="003F6591">
        <w:rPr>
          <w:rFonts w:ascii="Calibri" w:hAnsi="Calibri"/>
          <w:snapToGrid w:val="0"/>
          <w:color w:val="000000"/>
          <w:sz w:val="26"/>
          <w:szCs w:val="26"/>
        </w:rPr>
        <w:t xml:space="preserve">зменшився – </w:t>
      </w:r>
      <w:r w:rsidR="00D820BF" w:rsidRPr="003F6591">
        <w:rPr>
          <w:rFonts w:ascii="Calibri" w:hAnsi="Calibri"/>
          <w:snapToGrid w:val="0"/>
          <w:color w:val="000000"/>
          <w:sz w:val="26"/>
          <w:szCs w:val="26"/>
        </w:rPr>
        <w:t xml:space="preserve">на </w:t>
      </w:r>
      <w:r w:rsidR="008B1F14" w:rsidRPr="008B1F14">
        <w:rPr>
          <w:rFonts w:ascii="Calibri" w:hAnsi="Calibri"/>
          <w:snapToGrid w:val="0"/>
          <w:color w:val="000000"/>
          <w:sz w:val="26"/>
          <w:szCs w:val="26"/>
        </w:rPr>
        <w:t>0</w:t>
      </w:r>
      <w:r w:rsidR="001A02ED" w:rsidRPr="008B1F14">
        <w:rPr>
          <w:rFonts w:ascii="Calibri" w:hAnsi="Calibri"/>
          <w:snapToGrid w:val="0"/>
          <w:color w:val="000000"/>
          <w:sz w:val="26"/>
          <w:szCs w:val="26"/>
        </w:rPr>
        <w:t>,</w:t>
      </w:r>
      <w:r w:rsidR="008B1F14" w:rsidRPr="008B1F14">
        <w:rPr>
          <w:rFonts w:ascii="Calibri" w:hAnsi="Calibri"/>
          <w:snapToGrid w:val="0"/>
          <w:color w:val="000000"/>
          <w:sz w:val="26"/>
          <w:szCs w:val="26"/>
        </w:rPr>
        <w:t>7</w:t>
      </w:r>
      <w:r w:rsidR="00D820BF" w:rsidRPr="008B1F14">
        <w:rPr>
          <w:rFonts w:ascii="Calibri" w:hAnsi="Calibri"/>
          <w:snapToGrid w:val="0"/>
          <w:color w:val="000000"/>
          <w:sz w:val="26"/>
          <w:szCs w:val="26"/>
        </w:rPr>
        <w:t>%</w:t>
      </w:r>
      <w:r w:rsidR="000545CF" w:rsidRPr="008B1F14">
        <w:rPr>
          <w:rFonts w:ascii="Calibri" w:hAnsi="Calibri"/>
          <w:snapToGrid w:val="0"/>
          <w:color w:val="000000"/>
          <w:sz w:val="26"/>
          <w:szCs w:val="26"/>
        </w:rPr>
        <w:t xml:space="preserve"> (на </w:t>
      </w:r>
      <w:r w:rsidR="008B1F14" w:rsidRPr="008B1F14">
        <w:rPr>
          <w:rFonts w:ascii="Calibri" w:hAnsi="Calibri"/>
          <w:snapToGrid w:val="0"/>
          <w:color w:val="000000"/>
          <w:sz w:val="26"/>
          <w:szCs w:val="26"/>
        </w:rPr>
        <w:t>9</w:t>
      </w:r>
      <w:r w:rsidR="001A02ED" w:rsidRPr="008B1F14">
        <w:rPr>
          <w:rFonts w:ascii="Calibri" w:hAnsi="Calibri"/>
          <w:snapToGrid w:val="0"/>
          <w:color w:val="000000"/>
          <w:sz w:val="26"/>
          <w:szCs w:val="26"/>
        </w:rPr>
        <w:t>,</w:t>
      </w:r>
      <w:r w:rsidR="008B1F14" w:rsidRPr="008B1F14">
        <w:rPr>
          <w:rFonts w:ascii="Calibri" w:hAnsi="Calibri"/>
          <w:snapToGrid w:val="0"/>
          <w:color w:val="000000"/>
          <w:sz w:val="26"/>
          <w:szCs w:val="26"/>
        </w:rPr>
        <w:t>9</w:t>
      </w:r>
      <w:r w:rsidR="000545CF" w:rsidRPr="008B1F14">
        <w:rPr>
          <w:rFonts w:ascii="Calibri" w:hAnsi="Calibri"/>
          <w:snapToGrid w:val="0"/>
          <w:color w:val="000000"/>
          <w:sz w:val="26"/>
          <w:szCs w:val="26"/>
        </w:rPr>
        <w:t xml:space="preserve"> </w:t>
      </w:r>
      <w:proofErr w:type="spellStart"/>
      <w:r w:rsidR="00D3313F" w:rsidRPr="008B1F14">
        <w:rPr>
          <w:rFonts w:ascii="Calibri" w:hAnsi="Calibri"/>
          <w:snapToGrid w:val="0"/>
          <w:color w:val="000000"/>
          <w:sz w:val="26"/>
          <w:szCs w:val="26"/>
        </w:rPr>
        <w:t>млн</w:t>
      </w:r>
      <w:r w:rsidR="000545CF" w:rsidRPr="003F6591">
        <w:rPr>
          <w:rFonts w:ascii="Calibri" w:hAnsi="Calibri"/>
          <w:snapToGrid w:val="0"/>
          <w:color w:val="000000"/>
          <w:sz w:val="26"/>
          <w:szCs w:val="26"/>
        </w:rPr>
        <w:t>.дол</w:t>
      </w:r>
      <w:proofErr w:type="spellEnd"/>
      <w:r w:rsidR="000545CF" w:rsidRPr="003F6591">
        <w:rPr>
          <w:rFonts w:ascii="Calibri" w:hAnsi="Calibri"/>
          <w:snapToGrid w:val="0"/>
          <w:color w:val="000000"/>
          <w:sz w:val="26"/>
          <w:szCs w:val="26"/>
        </w:rPr>
        <w:t>.)</w:t>
      </w:r>
      <w:r w:rsidR="00D820BF" w:rsidRPr="003F6591">
        <w:rPr>
          <w:rFonts w:ascii="Calibri" w:hAnsi="Calibri"/>
          <w:snapToGrid w:val="0"/>
          <w:color w:val="000000"/>
          <w:sz w:val="26"/>
          <w:szCs w:val="26"/>
        </w:rPr>
        <w:t xml:space="preserve">. </w:t>
      </w:r>
      <w:r w:rsidR="00473502" w:rsidRPr="003F6591">
        <w:rPr>
          <w:rFonts w:ascii="Calibri" w:hAnsi="Calibri"/>
          <w:snapToGrid w:val="0"/>
          <w:color w:val="000000"/>
          <w:sz w:val="26"/>
          <w:szCs w:val="26"/>
        </w:rPr>
        <w:t>Негативне</w:t>
      </w:r>
      <w:r w:rsidR="00D820BF" w:rsidRPr="003F6591">
        <w:rPr>
          <w:rFonts w:ascii="Calibri" w:hAnsi="Calibri"/>
          <w:snapToGrid w:val="0"/>
          <w:color w:val="000000"/>
          <w:sz w:val="26"/>
          <w:szCs w:val="26"/>
        </w:rPr>
        <w:t xml:space="preserve"> сальдо </w:t>
      </w:r>
      <w:r w:rsidR="00D820BF" w:rsidRPr="008B1F14">
        <w:rPr>
          <w:rFonts w:ascii="Calibri" w:hAnsi="Calibri"/>
          <w:snapToGrid w:val="0"/>
          <w:color w:val="000000"/>
          <w:sz w:val="26"/>
          <w:szCs w:val="26"/>
        </w:rPr>
        <w:t xml:space="preserve">становило </w:t>
      </w:r>
      <w:r w:rsidR="008B1F14" w:rsidRPr="008B1F14">
        <w:rPr>
          <w:rFonts w:ascii="Calibri" w:hAnsi="Calibri"/>
          <w:snapToGrid w:val="0"/>
          <w:color w:val="000000"/>
          <w:sz w:val="26"/>
          <w:szCs w:val="26"/>
        </w:rPr>
        <w:t>312</w:t>
      </w:r>
      <w:r w:rsidR="001A02ED" w:rsidRPr="008B1F14">
        <w:rPr>
          <w:rFonts w:ascii="Calibri" w:hAnsi="Calibri"/>
          <w:snapToGrid w:val="0"/>
          <w:color w:val="000000"/>
          <w:sz w:val="26"/>
          <w:szCs w:val="26"/>
        </w:rPr>
        <w:t>,</w:t>
      </w:r>
      <w:r w:rsidR="008B1F14" w:rsidRPr="008B1F14">
        <w:rPr>
          <w:rFonts w:ascii="Calibri" w:hAnsi="Calibri"/>
          <w:snapToGrid w:val="0"/>
          <w:color w:val="000000"/>
          <w:sz w:val="26"/>
          <w:szCs w:val="26"/>
        </w:rPr>
        <w:t>0</w:t>
      </w:r>
      <w:r w:rsidR="00D820BF" w:rsidRPr="008B1F14">
        <w:rPr>
          <w:rFonts w:ascii="Calibri" w:hAnsi="Calibri"/>
          <w:snapToGrid w:val="0"/>
          <w:color w:val="000000"/>
          <w:sz w:val="26"/>
          <w:szCs w:val="26"/>
        </w:rPr>
        <w:t xml:space="preserve"> </w:t>
      </w:r>
      <w:r w:rsidR="00D3313F" w:rsidRPr="008B1F14">
        <w:rPr>
          <w:rFonts w:ascii="Calibri" w:hAnsi="Calibri"/>
          <w:snapToGrid w:val="0"/>
          <w:color w:val="000000"/>
          <w:sz w:val="26"/>
          <w:szCs w:val="26"/>
        </w:rPr>
        <w:t>млн</w:t>
      </w:r>
      <w:r w:rsidR="00D820BF" w:rsidRPr="008B1F14">
        <w:rPr>
          <w:rFonts w:ascii="Calibri" w:hAnsi="Calibri"/>
          <w:snapToGrid w:val="0"/>
          <w:color w:val="000000"/>
          <w:sz w:val="26"/>
          <w:szCs w:val="26"/>
        </w:rPr>
        <w:t>.дол</w:t>
      </w:r>
      <w:r w:rsidR="00D820BF" w:rsidRPr="003F6591">
        <w:rPr>
          <w:rFonts w:ascii="Calibri" w:hAnsi="Calibri"/>
          <w:snapToGrid w:val="0"/>
          <w:color w:val="000000"/>
          <w:sz w:val="26"/>
          <w:szCs w:val="26"/>
        </w:rPr>
        <w:t>.</w:t>
      </w:r>
      <w:r w:rsidR="00865464" w:rsidRPr="003F6591">
        <w:rPr>
          <w:rFonts w:ascii="Calibri" w:hAnsi="Calibri"/>
          <w:snapToGrid w:val="0"/>
          <w:color w:val="000000"/>
          <w:sz w:val="26"/>
          <w:szCs w:val="26"/>
          <w:vertAlign w:val="superscript"/>
        </w:rPr>
        <w:t>1</w:t>
      </w:r>
      <w:r w:rsidR="00D820BF" w:rsidRPr="003F6591">
        <w:rPr>
          <w:rFonts w:ascii="Calibri" w:hAnsi="Calibri"/>
          <w:snapToGrid w:val="0"/>
          <w:color w:val="000000"/>
          <w:sz w:val="26"/>
          <w:szCs w:val="26"/>
        </w:rPr>
        <w:t xml:space="preserve"> (</w:t>
      </w:r>
      <w:r w:rsidRPr="003F6591">
        <w:rPr>
          <w:rFonts w:ascii="Calibri" w:hAnsi="Calibri"/>
          <w:snapToGrid w:val="0"/>
          <w:color w:val="000000"/>
          <w:sz w:val="26"/>
          <w:szCs w:val="26"/>
        </w:rPr>
        <w:t>у</w:t>
      </w:r>
      <w:r w:rsidR="007D0D60" w:rsidRPr="003F6591">
        <w:rPr>
          <w:rFonts w:ascii="Calibri" w:hAnsi="Calibri"/>
          <w:snapToGrid w:val="0"/>
          <w:color w:val="000000"/>
          <w:sz w:val="26"/>
          <w:szCs w:val="26"/>
        </w:rPr>
        <w:t xml:space="preserve"> </w:t>
      </w:r>
      <w:r w:rsidR="009A45DF" w:rsidRPr="003F6591">
        <w:rPr>
          <w:rFonts w:ascii="Calibri" w:hAnsi="Calibri"/>
          <w:snapToGrid w:val="0"/>
          <w:color w:val="000000"/>
          <w:sz w:val="26"/>
          <w:szCs w:val="26"/>
        </w:rPr>
        <w:t>січні</w:t>
      </w:r>
      <w:r w:rsidR="006D3552" w:rsidRPr="003F6591">
        <w:rPr>
          <w:rFonts w:ascii="Calibri" w:hAnsi="Calibri"/>
          <w:snapToGrid w:val="0"/>
          <w:color w:val="000000"/>
          <w:sz w:val="26"/>
          <w:szCs w:val="26"/>
        </w:rPr>
        <w:t>–</w:t>
      </w:r>
      <w:r w:rsidR="00340E0F">
        <w:rPr>
          <w:rFonts w:ascii="Calibri" w:hAnsi="Calibri"/>
          <w:snapToGrid w:val="0"/>
          <w:color w:val="000000"/>
          <w:sz w:val="26"/>
          <w:szCs w:val="26"/>
        </w:rPr>
        <w:t>вересні</w:t>
      </w:r>
      <w:r w:rsidR="009A45DF" w:rsidRPr="003F6591">
        <w:rPr>
          <w:rFonts w:ascii="Calibri" w:hAnsi="Calibri"/>
          <w:snapToGrid w:val="0"/>
          <w:color w:val="000000"/>
          <w:sz w:val="26"/>
          <w:szCs w:val="26"/>
        </w:rPr>
        <w:t xml:space="preserve"> </w:t>
      </w:r>
      <w:r w:rsidR="00D820BF" w:rsidRPr="003F6591">
        <w:rPr>
          <w:rFonts w:ascii="Calibri" w:hAnsi="Calibri"/>
          <w:snapToGrid w:val="0"/>
          <w:color w:val="000000"/>
          <w:sz w:val="26"/>
          <w:szCs w:val="26"/>
        </w:rPr>
        <w:t>201</w:t>
      </w:r>
      <w:r w:rsidR="009A45DF" w:rsidRPr="003F6591">
        <w:rPr>
          <w:rFonts w:ascii="Calibri" w:hAnsi="Calibri"/>
          <w:snapToGrid w:val="0"/>
          <w:color w:val="000000"/>
          <w:sz w:val="26"/>
          <w:szCs w:val="26"/>
        </w:rPr>
        <w:t>8</w:t>
      </w:r>
      <w:r w:rsidR="0039323B" w:rsidRPr="003F6591">
        <w:rPr>
          <w:rFonts w:ascii="Calibri" w:hAnsi="Calibri"/>
          <w:snapToGrid w:val="0"/>
          <w:color w:val="000000"/>
          <w:sz w:val="26"/>
          <w:szCs w:val="26"/>
        </w:rPr>
        <w:t xml:space="preserve"> </w:t>
      </w:r>
      <w:r w:rsidR="00D820BF" w:rsidRPr="003F6591">
        <w:rPr>
          <w:rFonts w:ascii="Calibri" w:hAnsi="Calibri"/>
          <w:snapToGrid w:val="0"/>
          <w:color w:val="000000"/>
          <w:sz w:val="26"/>
          <w:szCs w:val="26"/>
        </w:rPr>
        <w:t>р.</w:t>
      </w:r>
      <w:r w:rsidR="00307B53" w:rsidRPr="003F6591">
        <w:rPr>
          <w:rFonts w:ascii="Calibri" w:hAnsi="Calibri"/>
          <w:snapToGrid w:val="0"/>
          <w:color w:val="000000"/>
          <w:sz w:val="26"/>
          <w:szCs w:val="26"/>
        </w:rPr>
        <w:t xml:space="preserve"> </w:t>
      </w:r>
      <w:r w:rsidR="006C3920" w:rsidRPr="003F6591">
        <w:rPr>
          <w:rFonts w:ascii="Calibri" w:hAnsi="Calibri"/>
          <w:snapToGrid w:val="0"/>
          <w:color w:val="000000"/>
          <w:sz w:val="26"/>
          <w:szCs w:val="26"/>
        </w:rPr>
        <w:t xml:space="preserve">також </w:t>
      </w:r>
      <w:r w:rsidR="00473502" w:rsidRPr="008B1F14">
        <w:rPr>
          <w:rFonts w:ascii="Calibri" w:hAnsi="Calibri"/>
          <w:snapToGrid w:val="0"/>
          <w:color w:val="000000"/>
          <w:sz w:val="26"/>
          <w:szCs w:val="26"/>
        </w:rPr>
        <w:t>негативне</w:t>
      </w:r>
      <w:r w:rsidR="00307B53" w:rsidRPr="008B1F14">
        <w:rPr>
          <w:rFonts w:ascii="Calibri" w:hAnsi="Calibri"/>
          <w:snapToGrid w:val="0"/>
          <w:color w:val="000000"/>
          <w:sz w:val="26"/>
          <w:szCs w:val="26"/>
        </w:rPr>
        <w:t xml:space="preserve"> </w:t>
      </w:r>
      <w:r w:rsidRPr="008B1F14">
        <w:rPr>
          <w:rFonts w:ascii="Calibri" w:hAnsi="Calibri"/>
          <w:snapToGrid w:val="0"/>
          <w:color w:val="000000"/>
          <w:sz w:val="26"/>
          <w:szCs w:val="26"/>
        </w:rPr>
        <w:t xml:space="preserve">– </w:t>
      </w:r>
      <w:r w:rsidR="003F6591" w:rsidRPr="008B1F14">
        <w:rPr>
          <w:rFonts w:ascii="Calibri" w:hAnsi="Calibri"/>
          <w:snapToGrid w:val="0"/>
          <w:color w:val="000000"/>
          <w:sz w:val="26"/>
          <w:szCs w:val="26"/>
        </w:rPr>
        <w:t>37</w:t>
      </w:r>
      <w:r w:rsidR="008B1F14" w:rsidRPr="008B1F14">
        <w:rPr>
          <w:rFonts w:ascii="Calibri" w:hAnsi="Calibri"/>
          <w:snapToGrid w:val="0"/>
          <w:color w:val="000000"/>
          <w:sz w:val="26"/>
          <w:szCs w:val="26"/>
        </w:rPr>
        <w:t>7,0</w:t>
      </w:r>
      <w:r w:rsidR="00D820BF" w:rsidRPr="008B1F14">
        <w:rPr>
          <w:rFonts w:ascii="Calibri" w:hAnsi="Calibri"/>
          <w:snapToGrid w:val="0"/>
          <w:color w:val="000000"/>
          <w:sz w:val="26"/>
          <w:szCs w:val="26"/>
        </w:rPr>
        <w:t xml:space="preserve"> </w:t>
      </w:r>
      <w:proofErr w:type="spellStart"/>
      <w:r w:rsidR="00D3313F" w:rsidRPr="008B1F14">
        <w:rPr>
          <w:rFonts w:ascii="Calibri" w:hAnsi="Calibri"/>
          <w:snapToGrid w:val="0"/>
          <w:color w:val="000000"/>
          <w:sz w:val="26"/>
          <w:szCs w:val="26"/>
        </w:rPr>
        <w:t>млн</w:t>
      </w:r>
      <w:r w:rsidR="00D820BF" w:rsidRPr="008B1F14">
        <w:rPr>
          <w:rFonts w:ascii="Calibri" w:hAnsi="Calibri"/>
          <w:snapToGrid w:val="0"/>
          <w:color w:val="000000"/>
          <w:sz w:val="26"/>
          <w:szCs w:val="26"/>
        </w:rPr>
        <w:t>.дол</w:t>
      </w:r>
      <w:proofErr w:type="spellEnd"/>
      <w:r w:rsidR="00D820BF" w:rsidRPr="008B1F14">
        <w:rPr>
          <w:rFonts w:ascii="Calibri" w:hAnsi="Calibri"/>
          <w:snapToGrid w:val="0"/>
          <w:color w:val="000000"/>
          <w:sz w:val="26"/>
          <w:szCs w:val="26"/>
        </w:rPr>
        <w:t>.).</w:t>
      </w:r>
    </w:p>
    <w:p w:rsidR="00D820BF" w:rsidRPr="0084195F" w:rsidRDefault="00D820BF" w:rsidP="004463AA">
      <w:pPr>
        <w:tabs>
          <w:tab w:val="right" w:pos="9639"/>
        </w:tabs>
        <w:ind w:right="-1" w:firstLine="709"/>
        <w:jc w:val="both"/>
        <w:rPr>
          <w:rFonts w:ascii="Calibri" w:hAnsi="Calibri"/>
          <w:color w:val="548DD4"/>
          <w:spacing w:val="-6"/>
          <w:sz w:val="26"/>
          <w:szCs w:val="26"/>
        </w:rPr>
      </w:pPr>
      <w:r w:rsidRPr="0084195F">
        <w:rPr>
          <w:rFonts w:ascii="Calibri" w:hAnsi="Calibri"/>
          <w:color w:val="000000"/>
          <w:spacing w:val="-6"/>
          <w:sz w:val="26"/>
          <w:szCs w:val="26"/>
        </w:rPr>
        <w:t xml:space="preserve">Коефіцієнт покриття експортом імпорту </w:t>
      </w:r>
      <w:r w:rsidRPr="003F6591">
        <w:rPr>
          <w:rFonts w:ascii="Calibri" w:hAnsi="Calibri"/>
          <w:color w:val="000000"/>
          <w:spacing w:val="-6"/>
          <w:sz w:val="26"/>
          <w:szCs w:val="26"/>
        </w:rPr>
        <w:t xml:space="preserve">склав </w:t>
      </w:r>
      <w:r w:rsidR="006679AC" w:rsidRPr="008B1F14">
        <w:rPr>
          <w:rFonts w:ascii="Calibri" w:hAnsi="Calibri"/>
          <w:color w:val="000000"/>
          <w:spacing w:val="-6"/>
          <w:sz w:val="26"/>
          <w:szCs w:val="26"/>
        </w:rPr>
        <w:t>0,7</w:t>
      </w:r>
      <w:r w:rsidR="008B1F14" w:rsidRPr="008B1F14">
        <w:rPr>
          <w:rFonts w:ascii="Calibri" w:hAnsi="Calibri"/>
          <w:color w:val="000000"/>
          <w:spacing w:val="-6"/>
          <w:sz w:val="26"/>
          <w:szCs w:val="26"/>
        </w:rPr>
        <w:t>6</w:t>
      </w:r>
      <w:r w:rsidR="00376559" w:rsidRPr="0084195F">
        <w:rPr>
          <w:rFonts w:ascii="Calibri" w:hAnsi="Calibri"/>
          <w:color w:val="000000"/>
          <w:spacing w:val="-6"/>
          <w:sz w:val="26"/>
          <w:szCs w:val="26"/>
        </w:rPr>
        <w:t xml:space="preserve"> </w:t>
      </w:r>
      <w:r w:rsidRPr="0084195F">
        <w:rPr>
          <w:rFonts w:ascii="Calibri" w:hAnsi="Calibri"/>
          <w:color w:val="000000"/>
          <w:spacing w:val="-6"/>
          <w:sz w:val="26"/>
          <w:szCs w:val="26"/>
        </w:rPr>
        <w:t>(</w:t>
      </w:r>
      <w:r w:rsidR="00BA4ED4" w:rsidRPr="0084195F">
        <w:rPr>
          <w:rFonts w:ascii="Calibri" w:hAnsi="Calibri"/>
          <w:color w:val="000000"/>
          <w:spacing w:val="-6"/>
          <w:sz w:val="26"/>
          <w:szCs w:val="26"/>
        </w:rPr>
        <w:t>у</w:t>
      </w:r>
      <w:r w:rsidR="007D0D60" w:rsidRPr="0084195F">
        <w:rPr>
          <w:rFonts w:ascii="Calibri" w:hAnsi="Calibri"/>
          <w:color w:val="000000"/>
          <w:spacing w:val="-6"/>
          <w:sz w:val="26"/>
          <w:szCs w:val="26"/>
        </w:rPr>
        <w:t xml:space="preserve"> </w:t>
      </w:r>
      <w:r w:rsidR="009A45DF" w:rsidRPr="0084195F">
        <w:rPr>
          <w:rFonts w:ascii="Calibri" w:hAnsi="Calibri"/>
          <w:color w:val="000000"/>
          <w:spacing w:val="-6"/>
          <w:sz w:val="26"/>
          <w:szCs w:val="26"/>
        </w:rPr>
        <w:t>січні</w:t>
      </w:r>
      <w:r w:rsidR="006D3552" w:rsidRPr="0084195F">
        <w:rPr>
          <w:rFonts w:ascii="Calibri" w:hAnsi="Calibri"/>
          <w:color w:val="000000"/>
          <w:spacing w:val="-6"/>
          <w:sz w:val="26"/>
          <w:szCs w:val="26"/>
        </w:rPr>
        <w:t>–</w:t>
      </w:r>
      <w:r w:rsidR="00340E0F">
        <w:rPr>
          <w:rFonts w:ascii="Calibri" w:hAnsi="Calibri"/>
          <w:color w:val="000000"/>
          <w:spacing w:val="-6"/>
          <w:sz w:val="26"/>
          <w:szCs w:val="26"/>
        </w:rPr>
        <w:t>вересні</w:t>
      </w:r>
      <w:r w:rsidR="009A45DF" w:rsidRPr="003F6591">
        <w:rPr>
          <w:rFonts w:ascii="Calibri" w:hAnsi="Calibri"/>
          <w:color w:val="000000"/>
          <w:spacing w:val="-6"/>
          <w:sz w:val="26"/>
          <w:szCs w:val="26"/>
        </w:rPr>
        <w:t xml:space="preserve"> </w:t>
      </w:r>
      <w:r w:rsidRPr="008B1F14">
        <w:rPr>
          <w:rFonts w:ascii="Calibri" w:hAnsi="Calibri"/>
          <w:color w:val="000000"/>
          <w:spacing w:val="-6"/>
          <w:sz w:val="26"/>
          <w:szCs w:val="26"/>
        </w:rPr>
        <w:t>201</w:t>
      </w:r>
      <w:r w:rsidR="009A45DF" w:rsidRPr="008B1F14">
        <w:rPr>
          <w:rFonts w:ascii="Calibri" w:hAnsi="Calibri"/>
          <w:color w:val="000000"/>
          <w:spacing w:val="-6"/>
          <w:sz w:val="26"/>
          <w:szCs w:val="26"/>
        </w:rPr>
        <w:t>8</w:t>
      </w:r>
      <w:r w:rsidR="0039323B" w:rsidRPr="008B1F14">
        <w:rPr>
          <w:rFonts w:ascii="Calibri" w:hAnsi="Calibri"/>
          <w:color w:val="000000"/>
          <w:spacing w:val="-6"/>
          <w:sz w:val="26"/>
          <w:szCs w:val="26"/>
        </w:rPr>
        <w:t xml:space="preserve"> </w:t>
      </w:r>
      <w:r w:rsidRPr="008B1F14">
        <w:rPr>
          <w:rFonts w:ascii="Calibri" w:hAnsi="Calibri"/>
          <w:color w:val="000000"/>
          <w:spacing w:val="-6"/>
          <w:sz w:val="26"/>
          <w:szCs w:val="26"/>
        </w:rPr>
        <w:t xml:space="preserve">р. – </w:t>
      </w:r>
      <w:r w:rsidR="006679AC" w:rsidRPr="008B1F14">
        <w:rPr>
          <w:rFonts w:ascii="Calibri" w:hAnsi="Calibri"/>
          <w:color w:val="000000"/>
          <w:spacing w:val="-6"/>
          <w:sz w:val="26"/>
          <w:szCs w:val="26"/>
        </w:rPr>
        <w:t>0,7</w:t>
      </w:r>
      <w:r w:rsidR="003F6591" w:rsidRPr="008B1F14">
        <w:rPr>
          <w:rFonts w:ascii="Calibri" w:hAnsi="Calibri"/>
          <w:color w:val="000000"/>
          <w:spacing w:val="-6"/>
          <w:sz w:val="26"/>
          <w:szCs w:val="26"/>
        </w:rPr>
        <w:t>1</w:t>
      </w:r>
      <w:r w:rsidRPr="008B1F14">
        <w:rPr>
          <w:rFonts w:ascii="Calibri" w:hAnsi="Calibri"/>
          <w:color w:val="000000"/>
          <w:spacing w:val="-6"/>
          <w:sz w:val="26"/>
          <w:szCs w:val="26"/>
        </w:rPr>
        <w:t>).</w:t>
      </w:r>
    </w:p>
    <w:p w:rsidR="0039323B" w:rsidRPr="00383FD4" w:rsidRDefault="0039323B" w:rsidP="0039323B">
      <w:pPr>
        <w:ind w:firstLine="709"/>
        <w:jc w:val="both"/>
        <w:rPr>
          <w:rFonts w:ascii="Calibri" w:eastAsia="Calibri" w:hAnsi="Calibri"/>
          <w:color w:val="000000"/>
          <w:sz w:val="26"/>
          <w:szCs w:val="26"/>
          <w:lang w:eastAsia="en-US"/>
        </w:rPr>
      </w:pPr>
      <w:r w:rsidRPr="00383FD4">
        <w:rPr>
          <w:rFonts w:ascii="Calibri" w:eastAsia="Calibri" w:hAnsi="Calibri"/>
          <w:color w:val="000000"/>
          <w:sz w:val="26"/>
          <w:szCs w:val="26"/>
          <w:lang w:eastAsia="en-US"/>
        </w:rPr>
        <w:t xml:space="preserve">Зовнішньоторговельні операції проводились із </w:t>
      </w:r>
      <w:r w:rsidRPr="008B1F14">
        <w:rPr>
          <w:rFonts w:ascii="Calibri" w:eastAsia="Calibri" w:hAnsi="Calibri"/>
          <w:color w:val="000000"/>
          <w:sz w:val="26"/>
          <w:szCs w:val="26"/>
          <w:lang w:eastAsia="en-US"/>
        </w:rPr>
        <w:t xml:space="preserve">партнерами із </w:t>
      </w:r>
      <w:r w:rsidR="003F6591" w:rsidRPr="008B1F14">
        <w:rPr>
          <w:rFonts w:ascii="Calibri" w:eastAsia="Calibri" w:hAnsi="Calibri"/>
          <w:color w:val="000000"/>
          <w:sz w:val="26"/>
          <w:szCs w:val="26"/>
          <w:lang w:eastAsia="en-US"/>
        </w:rPr>
        <w:t>15</w:t>
      </w:r>
      <w:r w:rsidR="008B1F14" w:rsidRPr="008B1F14">
        <w:rPr>
          <w:rFonts w:ascii="Calibri" w:eastAsia="Calibri" w:hAnsi="Calibri"/>
          <w:color w:val="000000"/>
          <w:sz w:val="26"/>
          <w:szCs w:val="26"/>
          <w:lang w:eastAsia="en-US"/>
        </w:rPr>
        <w:t>4</w:t>
      </w:r>
      <w:r w:rsidRPr="00383FD4">
        <w:rPr>
          <w:rFonts w:ascii="Calibri" w:eastAsia="Calibri" w:hAnsi="Calibri"/>
          <w:color w:val="000000"/>
          <w:sz w:val="26"/>
          <w:szCs w:val="26"/>
          <w:lang w:eastAsia="en-US"/>
        </w:rPr>
        <w:t xml:space="preserve"> країн світу.</w:t>
      </w:r>
    </w:p>
    <w:p w:rsidR="007A4065" w:rsidRPr="00383FD4" w:rsidRDefault="007A4065" w:rsidP="0039323B">
      <w:pPr>
        <w:ind w:firstLine="709"/>
        <w:jc w:val="both"/>
        <w:rPr>
          <w:rFonts w:ascii="Calibri" w:eastAsia="Calibri" w:hAnsi="Calibri"/>
          <w:color w:val="000000"/>
          <w:sz w:val="26"/>
          <w:szCs w:val="26"/>
          <w:lang w:eastAsia="en-US"/>
        </w:rPr>
      </w:pPr>
    </w:p>
    <w:p w:rsidR="0004047A" w:rsidRPr="00383FD4" w:rsidRDefault="0004047A" w:rsidP="007A4065">
      <w:pPr>
        <w:jc w:val="center"/>
        <w:rPr>
          <w:rFonts w:ascii="Calibri" w:eastAsia="Calibri" w:hAnsi="Calibri"/>
          <w:b/>
          <w:color w:val="000000"/>
          <w:spacing w:val="-6"/>
          <w:sz w:val="20"/>
          <w:szCs w:val="20"/>
          <w:lang w:eastAsia="en-US"/>
        </w:rPr>
      </w:pPr>
      <w:r w:rsidRPr="00383FD4">
        <w:rPr>
          <w:rFonts w:ascii="Calibri" w:eastAsia="Calibri" w:hAnsi="Calibri"/>
          <w:b/>
          <w:color w:val="000000"/>
          <w:spacing w:val="-6"/>
          <w:sz w:val="20"/>
          <w:szCs w:val="20"/>
          <w:lang w:eastAsia="en-US"/>
        </w:rPr>
        <w:t>Темпи зростання (зниження) експорту товарів</w:t>
      </w:r>
      <w:r w:rsidRPr="00383FD4">
        <w:rPr>
          <w:rFonts w:ascii="Calibri" w:eastAsia="Calibri" w:hAnsi="Calibri"/>
          <w:color w:val="000000"/>
          <w:spacing w:val="-6"/>
          <w:sz w:val="20"/>
          <w:szCs w:val="20"/>
          <w:lang w:eastAsia="en-US"/>
        </w:rPr>
        <w:t xml:space="preserve"> </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w:t>
      </w:r>
      <w:r w:rsidRPr="00383FD4">
        <w:rPr>
          <w:rFonts w:ascii="Calibri" w:eastAsia="Calibri" w:hAnsi="Calibri"/>
          <w:b/>
          <w:color w:val="000000"/>
          <w:spacing w:val="-6"/>
          <w:sz w:val="20"/>
          <w:szCs w:val="20"/>
          <w:lang w:eastAsia="en-US"/>
        </w:rPr>
        <w:t>Темпи зростання (зниження) імпорту товарів</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(у % до відповідного періоду попереднього року,</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(у % до відповідного періоду попереднього року,</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наростаючим підсумком)</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4229AB" w:rsidRPr="0084195F" w:rsidTr="00794B8A">
        <w:trPr>
          <w:trHeight w:val="3679"/>
        </w:trPr>
        <w:tc>
          <w:tcPr>
            <w:tcW w:w="5070" w:type="dxa"/>
            <w:shd w:val="clear" w:color="auto" w:fill="auto"/>
          </w:tcPr>
          <w:p w:rsidR="004229AB" w:rsidRPr="0084195F" w:rsidRDefault="002A2F3E" w:rsidP="0044187C">
            <w:pPr>
              <w:jc w:val="both"/>
              <w:rPr>
                <w:rFonts w:ascii="Calibri" w:eastAsia="Calibri" w:hAnsi="Calibri"/>
                <w:i/>
                <w:color w:val="548DD4"/>
                <w:spacing w:val="-6"/>
                <w:sz w:val="20"/>
                <w:szCs w:val="20"/>
                <w:lang w:eastAsia="en-US"/>
              </w:rPr>
            </w:pPr>
            <w:r>
              <w:rPr>
                <w:noProof/>
                <w:color w:val="548DD4"/>
                <w:lang w:eastAsia="uk-UA"/>
              </w:rPr>
              <w:drawing>
                <wp:inline distT="0" distB="0" distL="0" distR="0" wp14:anchorId="0D7AF356" wp14:editId="40D5E2D0">
                  <wp:extent cx="3060700" cy="2305050"/>
                  <wp:effectExtent l="0" t="0" r="25400" b="1905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4229AB" w:rsidRPr="0084195F" w:rsidRDefault="00996114" w:rsidP="0044187C">
            <w:pPr>
              <w:jc w:val="both"/>
              <w:rPr>
                <w:rFonts w:ascii="Calibri" w:eastAsia="Calibri" w:hAnsi="Calibri"/>
                <w:i/>
                <w:color w:val="548DD4"/>
                <w:spacing w:val="-6"/>
                <w:sz w:val="20"/>
                <w:szCs w:val="20"/>
                <w:lang w:eastAsia="en-US"/>
              </w:rPr>
            </w:pPr>
            <w:bookmarkStart w:id="0" w:name="_MON_1550037775"/>
            <w:bookmarkEnd w:id="0"/>
            <w:r>
              <w:rPr>
                <w:noProof/>
                <w:color w:val="548DD4"/>
                <w:lang w:eastAsia="uk-UA"/>
              </w:rPr>
              <w:drawing>
                <wp:inline distT="0" distB="0" distL="0" distR="0" wp14:anchorId="3FF6A436" wp14:editId="740672B9">
                  <wp:extent cx="2990850" cy="2305050"/>
                  <wp:effectExtent l="0" t="0" r="19050" b="1905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229AB" w:rsidRPr="0084195F" w:rsidRDefault="004229AB" w:rsidP="0004047A">
      <w:pPr>
        <w:jc w:val="both"/>
        <w:rPr>
          <w:rFonts w:ascii="Calibri" w:eastAsia="Calibri" w:hAnsi="Calibri"/>
          <w:i/>
          <w:color w:val="548DD4"/>
          <w:spacing w:val="-6"/>
          <w:sz w:val="20"/>
          <w:szCs w:val="20"/>
          <w:lang w:eastAsia="en-US"/>
        </w:rPr>
      </w:pPr>
    </w:p>
    <w:p w:rsidR="00AC447B" w:rsidRPr="0084195F" w:rsidRDefault="0039323B" w:rsidP="003769BD">
      <w:pPr>
        <w:ind w:firstLine="709"/>
        <w:jc w:val="both"/>
        <w:rPr>
          <w:rFonts w:ascii="Calibri" w:hAnsi="Calibri"/>
          <w:color w:val="000000"/>
          <w:sz w:val="26"/>
          <w:szCs w:val="26"/>
        </w:rPr>
      </w:pPr>
      <w:r w:rsidRPr="0084195F">
        <w:rPr>
          <w:rFonts w:ascii="Calibri" w:hAnsi="Calibri"/>
          <w:color w:val="000000"/>
          <w:sz w:val="26"/>
          <w:szCs w:val="26"/>
        </w:rPr>
        <w:t>Більше інформації щодо географічної та товарної структур зовнішньої торгівлі</w:t>
      </w:r>
      <w:r w:rsidRPr="0084195F">
        <w:rPr>
          <w:rFonts w:ascii="Calibri" w:hAnsi="Calibri"/>
          <w:b/>
          <w:color w:val="000000"/>
        </w:rPr>
        <w:t xml:space="preserve"> </w:t>
      </w:r>
      <w:r w:rsidRPr="0084195F">
        <w:rPr>
          <w:rFonts w:ascii="Calibri" w:hAnsi="Calibri"/>
          <w:color w:val="000000"/>
          <w:sz w:val="26"/>
          <w:szCs w:val="26"/>
        </w:rPr>
        <w:t>наведено в додатках.</w:t>
      </w: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Default="0060555B" w:rsidP="003769BD">
      <w:pPr>
        <w:ind w:firstLine="709"/>
        <w:jc w:val="both"/>
        <w:rPr>
          <w:rFonts w:ascii="Calibri" w:hAnsi="Calibri"/>
          <w:color w:val="000000"/>
          <w:sz w:val="26"/>
          <w:szCs w:val="26"/>
        </w:rPr>
      </w:pPr>
    </w:p>
    <w:p w:rsidR="00F17038" w:rsidRDefault="00F17038" w:rsidP="003769BD">
      <w:pPr>
        <w:ind w:firstLine="709"/>
        <w:jc w:val="both"/>
        <w:rPr>
          <w:rFonts w:ascii="Calibri" w:hAnsi="Calibri"/>
          <w:color w:val="000000"/>
          <w:sz w:val="26"/>
          <w:szCs w:val="26"/>
        </w:rPr>
      </w:pPr>
    </w:p>
    <w:p w:rsidR="00F17038" w:rsidRDefault="00F17038"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60555B">
      <w:pPr>
        <w:jc w:val="both"/>
        <w:rPr>
          <w:rFonts w:ascii="Calibri" w:hAnsi="Calibri"/>
          <w:color w:val="000000"/>
          <w:sz w:val="20"/>
          <w:szCs w:val="20"/>
          <w:u w:val="single"/>
          <w:vertAlign w:val="superscript"/>
        </w:rPr>
      </w:pPr>
      <w:r w:rsidRPr="0084195F">
        <w:rPr>
          <w:rFonts w:ascii="Calibri" w:hAnsi="Calibri"/>
          <w:color w:val="000000"/>
          <w:sz w:val="20"/>
          <w:szCs w:val="20"/>
          <w:u w:val="single"/>
          <w:vertAlign w:val="superscript"/>
        </w:rPr>
        <w:tab/>
      </w:r>
      <w:r w:rsidRPr="0084195F">
        <w:rPr>
          <w:rFonts w:ascii="Calibri" w:hAnsi="Calibri"/>
          <w:color w:val="000000"/>
          <w:sz w:val="20"/>
          <w:szCs w:val="20"/>
          <w:u w:val="single"/>
          <w:vertAlign w:val="superscript"/>
        </w:rPr>
        <w:tab/>
      </w:r>
    </w:p>
    <w:p w:rsidR="0060555B" w:rsidRPr="0084195F" w:rsidRDefault="0060555B" w:rsidP="0060555B">
      <w:pPr>
        <w:jc w:val="both"/>
        <w:rPr>
          <w:rFonts w:ascii="Calibri" w:hAnsi="Calibri"/>
          <w:color w:val="000000"/>
          <w:sz w:val="20"/>
          <w:szCs w:val="20"/>
        </w:rPr>
      </w:pPr>
      <w:r w:rsidRPr="0084195F">
        <w:rPr>
          <w:rFonts w:ascii="Calibri" w:hAnsi="Calibri"/>
          <w:color w:val="000000"/>
          <w:sz w:val="20"/>
          <w:szCs w:val="20"/>
          <w:vertAlign w:val="superscript"/>
        </w:rPr>
        <w:t xml:space="preserve">1 </w:t>
      </w:r>
      <w:r w:rsidRPr="0084195F">
        <w:rPr>
          <w:rFonts w:ascii="Calibri" w:hAnsi="Calibri"/>
          <w:color w:val="000000"/>
          <w:sz w:val="20"/>
          <w:szCs w:val="20"/>
        </w:rPr>
        <w:t>З урахуванням поставок газу природного.</w:t>
      </w:r>
    </w:p>
    <w:p w:rsidR="0004047A" w:rsidRPr="0084195F" w:rsidRDefault="0004047A" w:rsidP="00D820BF">
      <w:pPr>
        <w:ind w:firstLine="709"/>
        <w:jc w:val="both"/>
        <w:rPr>
          <w:rFonts w:ascii="Calibri" w:hAnsi="Calibri"/>
          <w:color w:val="000000"/>
          <w:sz w:val="2"/>
          <w:szCs w:val="2"/>
        </w:rPr>
      </w:pPr>
    </w:p>
    <w:p w:rsidR="003F2E22" w:rsidRPr="0084195F" w:rsidRDefault="003F2E22" w:rsidP="0039323B">
      <w:pPr>
        <w:rPr>
          <w:rFonts w:ascii="Calibri" w:hAnsi="Calibri"/>
          <w:b/>
          <w:color w:val="000000"/>
          <w:sz w:val="20"/>
          <w:szCs w:val="20"/>
        </w:rPr>
        <w:sectPr w:rsidR="003F2E22" w:rsidRPr="0084195F" w:rsidSect="006C5F93">
          <w:footerReference w:type="default" r:id="rId11"/>
          <w:footnotePr>
            <w:numRestart w:val="eachPage"/>
          </w:footnotePr>
          <w:pgSz w:w="11906" w:h="16838" w:code="9"/>
          <w:pgMar w:top="851" w:right="1134" w:bottom="709" w:left="1134" w:header="720" w:footer="720" w:gutter="0"/>
          <w:cols w:space="720"/>
        </w:sectPr>
      </w:pPr>
    </w:p>
    <w:p w:rsidR="005344F8" w:rsidRPr="0084195F" w:rsidRDefault="005344F8" w:rsidP="005344F8">
      <w:pPr>
        <w:rPr>
          <w:rFonts w:ascii="Calibri" w:hAnsi="Calibri"/>
          <w:color w:val="000000"/>
          <w:sz w:val="20"/>
          <w:szCs w:val="20"/>
          <w:u w:val="single"/>
        </w:rPr>
      </w:pPr>
      <w:r w:rsidRPr="0084195F">
        <w:rPr>
          <w:rFonts w:ascii="Calibri" w:hAnsi="Calibri"/>
          <w:color w:val="000000"/>
          <w:sz w:val="20"/>
          <w:szCs w:val="20"/>
          <w:u w:val="single"/>
        </w:rPr>
        <w:lastRenderedPageBreak/>
        <w:t xml:space="preserve">Географічне охоплення </w:t>
      </w: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rPr>
        <w:t xml:space="preserve">Дані наведено без урахування тимчасово окупованої території Автономної Республіки Крим, </w:t>
      </w:r>
      <w:proofErr w:type="spellStart"/>
      <w:r w:rsidRPr="0084195F">
        <w:rPr>
          <w:rFonts w:ascii="Calibri" w:hAnsi="Calibri"/>
          <w:color w:val="000000"/>
          <w:sz w:val="20"/>
          <w:szCs w:val="20"/>
        </w:rPr>
        <w:t>м.Севастополя</w:t>
      </w:r>
      <w:proofErr w:type="spellEnd"/>
      <w:r w:rsidRPr="0084195F">
        <w:rPr>
          <w:rFonts w:ascii="Calibri" w:hAnsi="Calibri"/>
          <w:color w:val="000000"/>
          <w:sz w:val="20"/>
          <w:szCs w:val="20"/>
        </w:rPr>
        <w:t xml:space="preserve"> та частини тимчасово окупованих територій у Донецькій та Луганській областях.</w:t>
      </w:r>
    </w:p>
    <w:p w:rsidR="005344F8" w:rsidRPr="0084195F" w:rsidRDefault="005344F8" w:rsidP="005344F8">
      <w:pPr>
        <w:tabs>
          <w:tab w:val="left" w:pos="8175"/>
        </w:tabs>
        <w:jc w:val="both"/>
        <w:rPr>
          <w:rFonts w:ascii="Calibri" w:hAnsi="Calibri"/>
          <w:color w:val="000000"/>
          <w:sz w:val="20"/>
          <w:szCs w:val="20"/>
        </w:rPr>
      </w:pPr>
    </w:p>
    <w:p w:rsidR="005344F8" w:rsidRPr="0084195F" w:rsidRDefault="005344F8" w:rsidP="005344F8">
      <w:pPr>
        <w:tabs>
          <w:tab w:val="left" w:pos="8175"/>
        </w:tabs>
        <w:jc w:val="both"/>
        <w:rPr>
          <w:rFonts w:ascii="Calibri" w:hAnsi="Calibri"/>
          <w:color w:val="000000"/>
          <w:sz w:val="20"/>
          <w:szCs w:val="20"/>
        </w:rPr>
      </w:pPr>
      <w:r w:rsidRPr="0084195F">
        <w:rPr>
          <w:rFonts w:ascii="Calibri" w:hAnsi="Calibri"/>
          <w:color w:val="000000"/>
          <w:sz w:val="20"/>
          <w:szCs w:val="20"/>
          <w:u w:val="single"/>
        </w:rPr>
        <w:t>Методологія та визначення</w:t>
      </w:r>
    </w:p>
    <w:p w:rsidR="005344F8" w:rsidRPr="0084195F" w:rsidRDefault="005344F8" w:rsidP="005344F8">
      <w:pPr>
        <w:spacing w:after="100"/>
        <w:jc w:val="both"/>
        <w:rPr>
          <w:rFonts w:ascii="Calibri" w:hAnsi="Calibri"/>
          <w:color w:val="000000"/>
          <w:sz w:val="20"/>
          <w:szCs w:val="20"/>
        </w:rPr>
      </w:pPr>
      <w:r w:rsidRPr="0084195F">
        <w:rPr>
          <w:rFonts w:ascii="Calibri" w:hAnsi="Calibri"/>
          <w:b/>
          <w:color w:val="000000"/>
          <w:sz w:val="20"/>
          <w:szCs w:val="20"/>
        </w:rPr>
        <w:t>Експорт товарів</w:t>
      </w:r>
      <w:r w:rsidRPr="0084195F">
        <w:rPr>
          <w:rFonts w:ascii="Calibri" w:hAnsi="Calibri"/>
          <w:color w:val="000000"/>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344F8" w:rsidRPr="0084195F" w:rsidRDefault="005344F8" w:rsidP="005344F8">
      <w:pPr>
        <w:spacing w:after="100"/>
        <w:jc w:val="both"/>
        <w:rPr>
          <w:rFonts w:ascii="Calibri" w:hAnsi="Calibri"/>
          <w:color w:val="000000"/>
          <w:sz w:val="20"/>
          <w:szCs w:val="20"/>
        </w:rPr>
      </w:pPr>
      <w:r w:rsidRPr="0084195F">
        <w:rPr>
          <w:rFonts w:ascii="Calibri" w:hAnsi="Calibri"/>
          <w:b/>
          <w:color w:val="000000"/>
          <w:sz w:val="20"/>
          <w:szCs w:val="20"/>
        </w:rPr>
        <w:t>Імпорт товарів</w:t>
      </w:r>
      <w:r w:rsidRPr="0084195F">
        <w:rPr>
          <w:rFonts w:ascii="Calibri" w:hAnsi="Calibri"/>
          <w:i/>
          <w:color w:val="000000"/>
          <w:sz w:val="20"/>
          <w:szCs w:val="20"/>
        </w:rPr>
        <w:t xml:space="preserve"> – </w:t>
      </w:r>
      <w:r w:rsidRPr="0084195F">
        <w:rPr>
          <w:rFonts w:ascii="Calibri" w:hAnsi="Calibri"/>
          <w:color w:val="000000"/>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Дані зі статистики зовнішньої торгівлі товарами формуються на основі адміністративних даних митних декларацій (Державна фіскальна служба України), довідки щодо експорту</w:t>
      </w:r>
      <w:r w:rsidR="00A07868" w:rsidRPr="0084195F">
        <w:rPr>
          <w:rFonts w:ascii="Calibri" w:hAnsi="Calibri"/>
          <w:color w:val="000000"/>
          <w:sz w:val="20"/>
          <w:szCs w:val="20"/>
        </w:rPr>
        <w:t>–</w:t>
      </w:r>
      <w:r w:rsidRPr="0084195F">
        <w:rPr>
          <w:rFonts w:ascii="Calibri" w:hAnsi="Calibri"/>
          <w:color w:val="000000"/>
          <w:sz w:val="20"/>
          <w:szCs w:val="20"/>
        </w:rPr>
        <w:t>імпорту газу природного (НАК "Нафтогаз України"), а також форм державних статистичних спостережень щодо експорту</w:t>
      </w:r>
      <w:r w:rsidR="00A07868" w:rsidRPr="0084195F">
        <w:rPr>
          <w:rFonts w:ascii="Calibri" w:hAnsi="Calibri"/>
          <w:color w:val="000000"/>
          <w:sz w:val="20"/>
          <w:szCs w:val="20"/>
        </w:rPr>
        <w:t>–</w:t>
      </w:r>
      <w:r w:rsidRPr="0084195F">
        <w:rPr>
          <w:rFonts w:ascii="Calibri" w:hAnsi="Calibri"/>
          <w:color w:val="000000"/>
          <w:sz w:val="20"/>
          <w:szCs w:val="20"/>
        </w:rPr>
        <w:t xml:space="preserve">імпорту товарів, що не проходять митного декларування, та товарів, придбаних у портах. </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Для обліку експорту</w:t>
      </w:r>
      <w:r w:rsidR="000E78F1">
        <w:rPr>
          <w:rFonts w:ascii="Calibri" w:hAnsi="Calibri"/>
          <w:color w:val="000000"/>
          <w:sz w:val="20"/>
          <w:szCs w:val="20"/>
        </w:rPr>
        <w:t>-</w:t>
      </w:r>
      <w:r w:rsidRPr="0084195F">
        <w:rPr>
          <w:rFonts w:ascii="Calibri" w:hAnsi="Calibri"/>
          <w:color w:val="000000"/>
          <w:sz w:val="20"/>
          <w:szCs w:val="20"/>
        </w:rPr>
        <w:t xml:space="preserve">імпорту товарів застосовується Українська класифікація товарів зовнішньоекономічної діяльності (УКТЗЕД): </w:t>
      </w:r>
      <w:hyperlink r:id="rId12" w:history="1">
        <w:r w:rsidRPr="0084195F">
          <w:rPr>
            <w:rStyle w:val="ad"/>
            <w:rFonts w:ascii="Calibri" w:hAnsi="Calibri"/>
            <w:color w:val="000000"/>
            <w:sz w:val="20"/>
            <w:szCs w:val="20"/>
          </w:rPr>
          <w:t>http://ukrstat.gov.ua/klasf/nac_kls/op_ukzed_2016.htm</w:t>
        </w:r>
      </w:hyperlink>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Географічний розподіл інформації щодо зовнішньої торгівлі товарами здійснено згідно з Класифікацією країн світу (КС) </w:t>
      </w:r>
      <w:hyperlink r:id="rId13" w:history="1">
        <w:r w:rsidRPr="0084195F">
          <w:rPr>
            <w:rStyle w:val="ad"/>
            <w:rFonts w:ascii="Calibri" w:hAnsi="Calibri"/>
            <w:color w:val="000000"/>
            <w:sz w:val="20"/>
            <w:szCs w:val="20"/>
          </w:rPr>
          <w:t>http://ukrstat.gov.ua/klasf/st_kls/op_ks_2016.htm</w:t>
        </w:r>
      </w:hyperlink>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84195F">
        <w:rPr>
          <w:rFonts w:ascii="Calibri" w:hAnsi="Calibri"/>
          <w:color w:val="000000"/>
          <w:sz w:val="20"/>
          <w:szCs w:val="20"/>
        </w:rPr>
        <w:t>середньоквартального</w:t>
      </w:r>
      <w:proofErr w:type="spellEnd"/>
      <w:r w:rsidRPr="0084195F">
        <w:rPr>
          <w:rFonts w:ascii="Calibri" w:hAnsi="Calibri"/>
          <w:color w:val="000000"/>
          <w:sz w:val="20"/>
          <w:szCs w:val="20"/>
        </w:rPr>
        <w:t xml:space="preserve"> офіційних курсів валют, установлених НБУ.</w:t>
      </w:r>
    </w:p>
    <w:p w:rsidR="005344F8" w:rsidRPr="0084195F" w:rsidRDefault="005344F8" w:rsidP="005344F8">
      <w:pPr>
        <w:pStyle w:val="af7"/>
        <w:spacing w:before="100"/>
        <w:jc w:val="both"/>
        <w:rPr>
          <w:color w:val="000000"/>
          <w:sz w:val="20"/>
          <w:szCs w:val="20"/>
        </w:rPr>
      </w:pPr>
      <w:r w:rsidRPr="0084195F">
        <w:rPr>
          <w:color w:val="000000"/>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rPr>
        <w:t xml:space="preserve">Методологічні положення: </w:t>
      </w:r>
      <w:hyperlink r:id="rId14" w:history="1">
        <w:r w:rsidRPr="0084195F">
          <w:rPr>
            <w:rStyle w:val="ad"/>
            <w:rFonts w:ascii="Calibri" w:hAnsi="Calibri"/>
            <w:color w:val="000000"/>
            <w:sz w:val="20"/>
            <w:szCs w:val="20"/>
          </w:rPr>
          <w:t>http://ukrstat.gov.ua/metod_polog/metod_doc/2013/413/met_polog.zip</w:t>
        </w:r>
      </w:hyperlink>
    </w:p>
    <w:p w:rsidR="005344F8" w:rsidRPr="0084195F" w:rsidRDefault="005344F8" w:rsidP="005344F8">
      <w:pPr>
        <w:jc w:val="both"/>
        <w:rPr>
          <w:rFonts w:ascii="Calibri" w:hAnsi="Calibri"/>
          <w:color w:val="000000"/>
          <w:sz w:val="20"/>
          <w:szCs w:val="20"/>
        </w:rPr>
      </w:pP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u w:val="single"/>
        </w:rPr>
        <w:t xml:space="preserve">Перегляд даних </w:t>
      </w:r>
    </w:p>
    <w:p w:rsidR="005344F8" w:rsidRPr="0084195F" w:rsidRDefault="005344F8" w:rsidP="000E78F1">
      <w:pPr>
        <w:jc w:val="both"/>
        <w:rPr>
          <w:rFonts w:ascii="Calibri" w:hAnsi="Calibri"/>
          <w:color w:val="000000"/>
          <w:sz w:val="20"/>
          <w:szCs w:val="20"/>
        </w:rPr>
      </w:pPr>
      <w:r w:rsidRPr="0084195F">
        <w:rPr>
          <w:rFonts w:ascii="Calibri" w:hAnsi="Calibri"/>
          <w:color w:val="000000"/>
          <w:sz w:val="20"/>
          <w:szCs w:val="20"/>
        </w:rPr>
        <w:t xml:space="preserve">Інформація щодо статистики  зовнішньої торгівлі товарами публікується щомісячно та є </w:t>
      </w:r>
      <w:r w:rsidRPr="003D633A">
        <w:rPr>
          <w:rFonts w:ascii="Calibri" w:hAnsi="Calibri"/>
          <w:color w:val="000000"/>
          <w:sz w:val="20"/>
          <w:szCs w:val="20"/>
        </w:rPr>
        <w:t>оперативною.</w:t>
      </w:r>
      <w:r w:rsidRPr="0084195F">
        <w:rPr>
          <w:rFonts w:ascii="Calibri" w:hAnsi="Calibri"/>
          <w:color w:val="000000"/>
          <w:sz w:val="20"/>
          <w:szCs w:val="20"/>
        </w:rPr>
        <w:t xml:space="preserve"> </w:t>
      </w:r>
      <w:r w:rsidR="000E78F1">
        <w:rPr>
          <w:rFonts w:ascii="Calibri" w:hAnsi="Calibri"/>
          <w:color w:val="000000"/>
          <w:sz w:val="20"/>
          <w:szCs w:val="20"/>
        </w:rPr>
        <w:br/>
      </w:r>
      <w:r w:rsidRPr="0084195F">
        <w:rPr>
          <w:rFonts w:ascii="Calibri" w:hAnsi="Calibri"/>
          <w:color w:val="000000"/>
          <w:sz w:val="20"/>
          <w:szCs w:val="20"/>
        </w:rPr>
        <w:t xml:space="preserve">Оновлення даних здійснюється щомісячно відповідно до змін у митних деклараціях. </w:t>
      </w:r>
      <w:r w:rsidR="006D3552" w:rsidRPr="0084195F">
        <w:rPr>
          <w:rFonts w:ascii="Calibri" w:hAnsi="Calibri"/>
          <w:color w:val="000000"/>
          <w:sz w:val="20"/>
          <w:szCs w:val="20"/>
        </w:rPr>
        <w:t>У цьому експрес</w:t>
      </w:r>
      <w:r w:rsidR="00A358EA" w:rsidRPr="0084195F">
        <w:rPr>
          <w:rFonts w:ascii="Calibri" w:hAnsi="Calibri"/>
          <w:color w:val="000000"/>
          <w:sz w:val="20"/>
          <w:szCs w:val="20"/>
        </w:rPr>
        <w:t>–</w:t>
      </w:r>
      <w:r w:rsidR="006D3552" w:rsidRPr="0084195F">
        <w:rPr>
          <w:rFonts w:ascii="Calibri" w:hAnsi="Calibri"/>
          <w:color w:val="000000"/>
          <w:sz w:val="20"/>
          <w:szCs w:val="20"/>
        </w:rPr>
        <w:t xml:space="preserve">випуску уточнено дані за попередній період звітного року. </w:t>
      </w:r>
      <w:r w:rsidRPr="0084195F">
        <w:rPr>
          <w:rFonts w:ascii="Calibri" w:hAnsi="Calibri"/>
          <w:color w:val="000000"/>
          <w:sz w:val="20"/>
          <w:szCs w:val="20"/>
        </w:rPr>
        <w:t xml:space="preserve">Остаточне уточнення даних проводиться в червні наступного за звітним року. </w:t>
      </w:r>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548DD4"/>
          <w:sz w:val="26"/>
          <w:szCs w:val="26"/>
        </w:rPr>
      </w:pPr>
    </w:p>
    <w:p w:rsidR="00800DFA" w:rsidRPr="0084195F" w:rsidRDefault="00800DFA" w:rsidP="00800DFA">
      <w:pPr>
        <w:rPr>
          <w:rFonts w:ascii="Calibri" w:hAnsi="Calibri"/>
          <w:color w:val="548DD4"/>
          <w:sz w:val="26"/>
          <w:szCs w:val="26"/>
        </w:rPr>
      </w:pPr>
    </w:p>
    <w:p w:rsidR="0039323B" w:rsidRDefault="0039323B" w:rsidP="00BC06A7">
      <w:pPr>
        <w:jc w:val="center"/>
        <w:rPr>
          <w:noProof/>
          <w:color w:val="548DD4"/>
          <w:sz w:val="22"/>
          <w:szCs w:val="22"/>
          <w:lang w:eastAsia="uk-UA"/>
        </w:rPr>
      </w:pPr>
      <w:bookmarkStart w:id="1" w:name="_GoBack"/>
      <w:bookmarkEnd w:id="1"/>
    </w:p>
    <w:p w:rsidR="00AB33D2" w:rsidRPr="0084195F" w:rsidRDefault="00AB33D2" w:rsidP="00BC06A7">
      <w:pPr>
        <w:jc w:val="center"/>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BC06A7" w:rsidRDefault="00BC06A7"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39323B" w:rsidRPr="0084195F" w:rsidRDefault="0039323B" w:rsidP="0039323B">
      <w:pPr>
        <w:pStyle w:val="a8"/>
        <w:keepNext/>
        <w:rPr>
          <w:rFonts w:ascii="Calibri" w:hAnsi="Calibri"/>
          <w:color w:val="000000"/>
        </w:rPr>
      </w:pPr>
      <w:r w:rsidRPr="0084195F">
        <w:rPr>
          <w:rFonts w:ascii="Calibri" w:hAnsi="Calibri"/>
          <w:color w:val="000000"/>
        </w:rPr>
        <w:t>Довідка: тел. (057) 706</w:t>
      </w:r>
      <w:r w:rsidR="006C5F93" w:rsidRPr="0084195F">
        <w:rPr>
          <w:rFonts w:ascii="Calibri" w:hAnsi="Calibri"/>
          <w:color w:val="000000"/>
        </w:rPr>
        <w:t>–</w:t>
      </w:r>
      <w:r w:rsidRPr="0084195F">
        <w:rPr>
          <w:rFonts w:ascii="Calibri" w:hAnsi="Calibri"/>
          <w:color w:val="000000"/>
        </w:rPr>
        <w:t>28</w:t>
      </w:r>
      <w:r w:rsidR="006C5F93" w:rsidRPr="0084195F">
        <w:rPr>
          <w:rFonts w:ascii="Calibri" w:hAnsi="Calibri"/>
          <w:color w:val="000000"/>
        </w:rPr>
        <w:t>–</w:t>
      </w:r>
      <w:r w:rsidRPr="0084195F">
        <w:rPr>
          <w:rFonts w:ascii="Calibri" w:hAnsi="Calibri"/>
          <w:color w:val="000000"/>
        </w:rPr>
        <w:t>62; e</w:t>
      </w:r>
      <w:r w:rsidR="006C5F93" w:rsidRPr="0084195F">
        <w:rPr>
          <w:rFonts w:ascii="Calibri" w:hAnsi="Calibri"/>
          <w:color w:val="000000"/>
        </w:rPr>
        <w:t>–</w:t>
      </w:r>
      <w:proofErr w:type="spellStart"/>
      <w:r w:rsidRPr="0084195F">
        <w:rPr>
          <w:rFonts w:ascii="Calibri" w:hAnsi="Calibri"/>
          <w:color w:val="000000"/>
        </w:rPr>
        <w:t>mail</w:t>
      </w:r>
      <w:proofErr w:type="spellEnd"/>
      <w:r w:rsidRPr="0084195F">
        <w:rPr>
          <w:rFonts w:ascii="Calibri" w:hAnsi="Calibri"/>
          <w:color w:val="000000"/>
        </w:rPr>
        <w:t>:</w:t>
      </w:r>
      <w:r w:rsidR="00BF0A15" w:rsidRPr="0084195F">
        <w:rPr>
          <w:color w:val="000000"/>
          <w:u w:val="single"/>
        </w:rPr>
        <w:t xml:space="preserve"> </w:t>
      </w:r>
      <w:r w:rsidR="00BF0A15" w:rsidRPr="0084195F">
        <w:rPr>
          <w:rFonts w:ascii="Calibri" w:hAnsi="Calibri"/>
          <w:color w:val="000000"/>
        </w:rPr>
        <w:t>gus@kh.ukrstat.gov.ua</w:t>
      </w:r>
    </w:p>
    <w:p w:rsidR="0039323B" w:rsidRPr="0084195F" w:rsidRDefault="0039323B" w:rsidP="0039323B">
      <w:pPr>
        <w:widowControl w:val="0"/>
        <w:rPr>
          <w:rFonts w:ascii="Calibri" w:hAnsi="Calibri"/>
          <w:color w:val="000000"/>
          <w:sz w:val="20"/>
          <w:szCs w:val="20"/>
        </w:rPr>
      </w:pPr>
      <w:r w:rsidRPr="0084195F">
        <w:rPr>
          <w:rFonts w:ascii="Calibri" w:hAnsi="Calibri"/>
          <w:color w:val="000000"/>
          <w:sz w:val="20"/>
          <w:szCs w:val="20"/>
        </w:rPr>
        <w:t xml:space="preserve">Більше інформації: </w:t>
      </w:r>
      <w:hyperlink r:id="rId15" w:history="1">
        <w:r w:rsidRPr="0084195F">
          <w:rPr>
            <w:rStyle w:val="ad"/>
            <w:rFonts w:ascii="Calibri" w:hAnsi="Calibri"/>
            <w:color w:val="000000"/>
            <w:sz w:val="20"/>
            <w:szCs w:val="20"/>
          </w:rPr>
          <w:t>http://kh.ukrstat.gov.ua/index.php/stat</w:t>
        </w:r>
        <w:r w:rsidR="006C5F93" w:rsidRPr="0084195F">
          <w:rPr>
            <w:rStyle w:val="ad"/>
            <w:rFonts w:ascii="Calibri" w:hAnsi="Calibri"/>
            <w:color w:val="000000"/>
            <w:sz w:val="20"/>
            <w:szCs w:val="20"/>
          </w:rPr>
          <w:t>–</w:t>
        </w:r>
        <w:r w:rsidRPr="0084195F">
          <w:rPr>
            <w:rStyle w:val="ad"/>
            <w:rFonts w:ascii="Calibri" w:hAnsi="Calibri"/>
            <w:color w:val="000000"/>
            <w:sz w:val="20"/>
            <w:szCs w:val="20"/>
          </w:rPr>
          <w:t>informatsiya</w:t>
        </w:r>
      </w:hyperlink>
    </w:p>
    <w:p w:rsidR="0039323B" w:rsidRPr="0084195F" w:rsidRDefault="0039323B" w:rsidP="0039323B">
      <w:pPr>
        <w:widowControl w:val="0"/>
        <w:rPr>
          <w:rFonts w:ascii="Calibri" w:hAnsi="Calibri"/>
          <w:color w:val="000000"/>
          <w:sz w:val="20"/>
        </w:rPr>
      </w:pPr>
      <w:r w:rsidRPr="0084195F">
        <w:rPr>
          <w:rFonts w:ascii="Calibri" w:hAnsi="Calibri"/>
          <w:color w:val="000000"/>
          <w:sz w:val="20"/>
        </w:rPr>
        <w:sym w:font="Symbol" w:char="F0D3"/>
      </w:r>
      <w:r w:rsidRPr="0084195F">
        <w:rPr>
          <w:rFonts w:ascii="Calibri" w:hAnsi="Calibri"/>
          <w:color w:val="000000"/>
          <w:sz w:val="20"/>
        </w:rPr>
        <w:t xml:space="preserve"> Головне управління статистики у Харківській області, 201</w:t>
      </w:r>
      <w:r w:rsidR="00142B8B" w:rsidRPr="0084195F">
        <w:rPr>
          <w:rFonts w:ascii="Calibri" w:hAnsi="Calibri"/>
          <w:color w:val="000000"/>
          <w:sz w:val="20"/>
        </w:rPr>
        <w:t>9</w:t>
      </w:r>
    </w:p>
    <w:p w:rsidR="0004047A" w:rsidRPr="0084195F" w:rsidRDefault="00D820BF" w:rsidP="0004047A">
      <w:pPr>
        <w:jc w:val="right"/>
        <w:rPr>
          <w:rFonts w:ascii="Calibri" w:hAnsi="Calibri"/>
          <w:color w:val="000000"/>
        </w:rPr>
      </w:pPr>
      <w:r w:rsidRPr="0084195F">
        <w:rPr>
          <w:rFonts w:ascii="Calibri" w:hAnsi="Calibri"/>
          <w:b/>
          <w:color w:val="548DD4"/>
        </w:rPr>
        <w:br w:type="page"/>
      </w:r>
      <w:r w:rsidR="0004047A" w:rsidRPr="0084195F">
        <w:rPr>
          <w:rFonts w:ascii="Calibri" w:hAnsi="Calibri"/>
          <w:color w:val="000000"/>
        </w:rPr>
        <w:lastRenderedPageBreak/>
        <w:t>Додаток 1</w:t>
      </w:r>
    </w:p>
    <w:p w:rsidR="00AC5EE4" w:rsidRDefault="0004047A" w:rsidP="0004047A">
      <w:pPr>
        <w:jc w:val="center"/>
        <w:rPr>
          <w:rFonts w:ascii="Calibri" w:hAnsi="Calibri"/>
          <w:b/>
          <w:color w:val="000000"/>
        </w:rPr>
      </w:pPr>
      <w:r w:rsidRPr="0084195F">
        <w:rPr>
          <w:rFonts w:ascii="Calibri" w:hAnsi="Calibri"/>
          <w:b/>
          <w:color w:val="000000"/>
        </w:rPr>
        <w:t xml:space="preserve">Географічна структура зовнішньої торгівлі товарами </w:t>
      </w:r>
    </w:p>
    <w:p w:rsidR="0004047A" w:rsidRPr="0084195F" w:rsidRDefault="00AA6C31" w:rsidP="0004047A">
      <w:pPr>
        <w:jc w:val="center"/>
        <w:rPr>
          <w:rFonts w:ascii="Calibri" w:hAnsi="Calibri"/>
          <w:b/>
          <w:color w:val="000000"/>
        </w:rPr>
      </w:pPr>
      <w:r w:rsidRPr="0084195F">
        <w:rPr>
          <w:rFonts w:ascii="Calibri" w:hAnsi="Calibri"/>
          <w:b/>
          <w:color w:val="000000"/>
        </w:rPr>
        <w:t>у</w:t>
      </w:r>
      <w:r w:rsidR="004F52ED" w:rsidRPr="0084195F">
        <w:rPr>
          <w:rFonts w:ascii="Calibri" w:hAnsi="Calibri"/>
          <w:b/>
          <w:color w:val="000000"/>
        </w:rPr>
        <w:t xml:space="preserve"> січні</w:t>
      </w:r>
      <w:r w:rsidR="00965BF3" w:rsidRPr="0084195F">
        <w:rPr>
          <w:rFonts w:ascii="Calibri" w:hAnsi="Calibri"/>
          <w:b/>
          <w:color w:val="000000"/>
        </w:rPr>
        <w:t>–</w:t>
      </w:r>
      <w:r w:rsidR="00340E0F">
        <w:rPr>
          <w:rFonts w:ascii="Calibri" w:hAnsi="Calibri"/>
          <w:b/>
          <w:color w:val="000000"/>
        </w:rPr>
        <w:t>вересні</w:t>
      </w:r>
      <w:r w:rsidR="0030595D" w:rsidRPr="0084195F">
        <w:rPr>
          <w:rFonts w:ascii="Calibri" w:hAnsi="Calibri"/>
          <w:b/>
          <w:color w:val="000000"/>
        </w:rPr>
        <w:t xml:space="preserve"> </w:t>
      </w:r>
      <w:r w:rsidR="0004047A" w:rsidRPr="0084195F">
        <w:rPr>
          <w:rFonts w:ascii="Calibri" w:hAnsi="Calibri"/>
          <w:b/>
          <w:color w:val="000000"/>
        </w:rPr>
        <w:t>201</w:t>
      </w:r>
      <w:r w:rsidR="004F52ED" w:rsidRPr="0084195F">
        <w:rPr>
          <w:rFonts w:ascii="Calibri" w:hAnsi="Calibri"/>
          <w:b/>
          <w:color w:val="000000"/>
        </w:rPr>
        <w:t>9</w:t>
      </w:r>
      <w:r w:rsidR="0004047A" w:rsidRPr="0084195F">
        <w:rPr>
          <w:rFonts w:ascii="Calibri" w:hAnsi="Calibri"/>
          <w:b/>
          <w:color w:val="000000"/>
        </w:rPr>
        <w:t xml:space="preserve"> ро</w:t>
      </w:r>
      <w:r w:rsidR="004F52ED" w:rsidRPr="0084195F">
        <w:rPr>
          <w:rFonts w:ascii="Calibri" w:hAnsi="Calibri"/>
          <w:b/>
          <w:color w:val="000000"/>
        </w:rPr>
        <w:t>ку</w:t>
      </w:r>
      <w:r w:rsidR="00544465" w:rsidRPr="0084195F">
        <w:rPr>
          <w:rFonts w:ascii="Calibri" w:hAnsi="Calibri"/>
          <w:b/>
          <w:color w:val="000000"/>
          <w:vertAlign w:val="superscript"/>
        </w:rPr>
        <w:t>1</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1710"/>
        <w:gridCol w:w="1131"/>
        <w:gridCol w:w="1212"/>
        <w:gridCol w:w="1169"/>
        <w:gridCol w:w="1173"/>
        <w:gridCol w:w="1214"/>
        <w:gridCol w:w="1031"/>
        <w:gridCol w:w="1214"/>
      </w:tblGrid>
      <w:tr w:rsidR="008450F6" w:rsidRPr="00541E33" w:rsidTr="002404CC">
        <w:trPr>
          <w:trHeight w:val="262"/>
        </w:trPr>
        <w:tc>
          <w:tcPr>
            <w:tcW w:w="8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5A2739">
            <w:pPr>
              <w:spacing w:line="240" w:lineRule="exact"/>
              <w:jc w:val="center"/>
              <w:rPr>
                <w:rFonts w:ascii="Calibri" w:hAnsi="Calibri"/>
                <w:color w:val="000000"/>
                <w:spacing w:val="-6"/>
                <w:sz w:val="20"/>
                <w:szCs w:val="20"/>
              </w:rPr>
            </w:pPr>
          </w:p>
        </w:tc>
        <w:tc>
          <w:tcPr>
            <w:tcW w:w="17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5A2739">
            <w:pPr>
              <w:spacing w:line="240" w:lineRule="exact"/>
              <w:jc w:val="center"/>
              <w:rPr>
                <w:rFonts w:ascii="Calibri" w:hAnsi="Calibri"/>
                <w:color w:val="000000"/>
                <w:spacing w:val="-6"/>
                <w:sz w:val="20"/>
                <w:szCs w:val="20"/>
              </w:rPr>
            </w:pPr>
            <w:r w:rsidRPr="00541E33">
              <w:rPr>
                <w:rFonts w:ascii="Calibri" w:hAnsi="Calibri"/>
                <w:color w:val="000000"/>
                <w:spacing w:val="-6"/>
                <w:sz w:val="20"/>
                <w:szCs w:val="20"/>
              </w:rPr>
              <w:t>Експорт</w:t>
            </w:r>
          </w:p>
        </w:tc>
        <w:tc>
          <w:tcPr>
            <w:tcW w:w="17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5A2739">
            <w:pPr>
              <w:spacing w:line="240" w:lineRule="exact"/>
              <w:jc w:val="center"/>
              <w:rPr>
                <w:rFonts w:ascii="Calibri" w:hAnsi="Calibri"/>
                <w:color w:val="000000"/>
                <w:spacing w:val="-6"/>
                <w:sz w:val="20"/>
                <w:szCs w:val="20"/>
              </w:rPr>
            </w:pPr>
            <w:r w:rsidRPr="00541E33">
              <w:rPr>
                <w:rFonts w:ascii="Calibri" w:hAnsi="Calibri"/>
                <w:color w:val="000000"/>
                <w:spacing w:val="-6"/>
                <w:sz w:val="20"/>
                <w:szCs w:val="20"/>
              </w:rPr>
              <w:t>Імпорт</w:t>
            </w:r>
            <w:r w:rsidRPr="00541E33">
              <w:rPr>
                <w:rFonts w:ascii="Calibri" w:hAnsi="Calibri"/>
                <w:color w:val="000000"/>
                <w:spacing w:val="-6"/>
                <w:sz w:val="20"/>
                <w:szCs w:val="20"/>
                <w:vertAlign w:val="superscript"/>
              </w:rPr>
              <w:t>2</w:t>
            </w:r>
          </w:p>
        </w:tc>
        <w:tc>
          <w:tcPr>
            <w:tcW w:w="61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5A2739">
            <w:pPr>
              <w:spacing w:line="240" w:lineRule="exact"/>
              <w:jc w:val="center"/>
              <w:rPr>
                <w:rFonts w:ascii="Calibri" w:hAnsi="Calibri"/>
                <w:color w:val="000000"/>
                <w:spacing w:val="-6"/>
                <w:sz w:val="20"/>
                <w:szCs w:val="20"/>
              </w:rPr>
            </w:pPr>
            <w:r w:rsidRPr="00541E33">
              <w:rPr>
                <w:rFonts w:ascii="Calibri" w:hAnsi="Calibri"/>
                <w:color w:val="000000"/>
                <w:spacing w:val="-6"/>
                <w:sz w:val="20"/>
                <w:szCs w:val="20"/>
              </w:rPr>
              <w:t>Сальдо</w:t>
            </w:r>
            <w:r w:rsidRPr="00541E33">
              <w:rPr>
                <w:rFonts w:ascii="Calibri" w:hAnsi="Calibri"/>
                <w:color w:val="000000"/>
                <w:spacing w:val="-6"/>
                <w:sz w:val="20"/>
                <w:szCs w:val="20"/>
                <w:vertAlign w:val="superscript"/>
              </w:rPr>
              <w:t>2</w:t>
            </w:r>
          </w:p>
        </w:tc>
      </w:tr>
      <w:tr w:rsidR="008450F6" w:rsidRPr="00541E33" w:rsidTr="002404CC">
        <w:trPr>
          <w:trHeight w:val="262"/>
        </w:trPr>
        <w:tc>
          <w:tcPr>
            <w:tcW w:w="868"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5A2739">
            <w:pPr>
              <w:spacing w:line="240" w:lineRule="exact"/>
              <w:jc w:val="center"/>
              <w:rPr>
                <w:rFonts w:ascii="Calibri" w:hAnsi="Calibri"/>
                <w:color w:val="000000"/>
                <w:spacing w:val="-6"/>
                <w:sz w:val="20"/>
                <w:szCs w:val="20"/>
              </w:rPr>
            </w:pP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5A2739">
            <w:pPr>
              <w:spacing w:line="24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8450F6" w:rsidRPr="00541E33" w:rsidRDefault="008450F6" w:rsidP="005A2739">
            <w:pPr>
              <w:spacing w:line="24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340E0F">
            <w:pPr>
              <w:spacing w:line="240" w:lineRule="exact"/>
              <w:jc w:val="center"/>
              <w:rPr>
                <w:rFonts w:ascii="Calibri" w:hAnsi="Calibri"/>
                <w:color w:val="000000"/>
                <w:spacing w:val="-6"/>
                <w:sz w:val="20"/>
                <w:szCs w:val="20"/>
              </w:rPr>
            </w:pPr>
            <w:r w:rsidRPr="00541E33">
              <w:rPr>
                <w:rFonts w:ascii="Calibri" w:hAnsi="Calibri"/>
                <w:bCs/>
                <w:color w:val="000000"/>
                <w:spacing w:val="-6"/>
                <w:sz w:val="20"/>
                <w:szCs w:val="20"/>
              </w:rPr>
              <w:t>у % до січня–</w:t>
            </w:r>
            <w:r w:rsidR="00340E0F" w:rsidRPr="00541E33">
              <w:rPr>
                <w:rFonts w:ascii="Calibri" w:hAnsi="Calibri"/>
                <w:bCs/>
                <w:color w:val="000000"/>
                <w:spacing w:val="-6"/>
                <w:sz w:val="20"/>
                <w:szCs w:val="20"/>
              </w:rPr>
              <w:t>вересня</w:t>
            </w:r>
            <w:r w:rsidRPr="00541E33">
              <w:rPr>
                <w:rFonts w:ascii="Calibri" w:hAnsi="Calibri"/>
                <w:bCs/>
                <w:color w:val="000000"/>
                <w:spacing w:val="-6"/>
                <w:sz w:val="20"/>
                <w:szCs w:val="20"/>
              </w:rPr>
              <w:br/>
              <w:t>2018</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5A2739">
            <w:pPr>
              <w:spacing w:line="240" w:lineRule="exact"/>
              <w:jc w:val="center"/>
              <w:rPr>
                <w:rFonts w:ascii="Calibri" w:hAnsi="Calibri"/>
                <w:bCs/>
                <w:color w:val="000000"/>
                <w:sz w:val="20"/>
                <w:szCs w:val="20"/>
              </w:rPr>
            </w:pPr>
            <w:r w:rsidRPr="00541E33">
              <w:rPr>
                <w:rFonts w:ascii="Calibri" w:hAnsi="Calibri"/>
                <w:bCs/>
                <w:color w:val="000000"/>
                <w:sz w:val="20"/>
                <w:szCs w:val="20"/>
              </w:rPr>
              <w:t>у % до</w:t>
            </w:r>
          </w:p>
          <w:p w:rsidR="008450F6" w:rsidRPr="00541E33" w:rsidRDefault="008450F6" w:rsidP="005A2739">
            <w:pPr>
              <w:spacing w:line="24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8450F6" w:rsidRPr="00541E33" w:rsidRDefault="008450F6" w:rsidP="005A2739">
            <w:pPr>
              <w:spacing w:line="24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8450F6" w:rsidRPr="00541E33" w:rsidRDefault="008450F6" w:rsidP="005A2739">
            <w:pPr>
              <w:spacing w:line="24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5A2739">
            <w:pPr>
              <w:spacing w:line="24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8450F6" w:rsidRPr="00541E33" w:rsidRDefault="008450F6" w:rsidP="005A2739">
            <w:pPr>
              <w:spacing w:line="24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340E0F" w:rsidP="00C20C6F">
            <w:pPr>
              <w:spacing w:line="240" w:lineRule="exact"/>
              <w:jc w:val="center"/>
              <w:rPr>
                <w:rFonts w:ascii="Calibri" w:hAnsi="Calibri"/>
                <w:color w:val="000000"/>
                <w:spacing w:val="-6"/>
                <w:sz w:val="20"/>
                <w:szCs w:val="20"/>
              </w:rPr>
            </w:pPr>
            <w:r w:rsidRPr="00541E33">
              <w:rPr>
                <w:rFonts w:ascii="Calibri" w:hAnsi="Calibri"/>
                <w:bCs/>
                <w:color w:val="000000"/>
                <w:spacing w:val="-6"/>
                <w:sz w:val="20"/>
                <w:szCs w:val="20"/>
              </w:rPr>
              <w:t>у % до січня–вересня</w:t>
            </w:r>
            <w:r w:rsidRPr="00541E33">
              <w:rPr>
                <w:rFonts w:ascii="Calibri" w:hAnsi="Calibri"/>
                <w:bCs/>
                <w:color w:val="000000"/>
                <w:spacing w:val="-6"/>
                <w:sz w:val="20"/>
                <w:szCs w:val="20"/>
              </w:rPr>
              <w:br/>
              <w:t>2018</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5A2739">
            <w:pPr>
              <w:spacing w:line="240" w:lineRule="exact"/>
              <w:jc w:val="center"/>
              <w:rPr>
                <w:rFonts w:ascii="Calibri" w:hAnsi="Calibri"/>
                <w:bCs/>
                <w:color w:val="000000"/>
                <w:sz w:val="20"/>
                <w:szCs w:val="20"/>
              </w:rPr>
            </w:pPr>
            <w:r w:rsidRPr="00541E33">
              <w:rPr>
                <w:rFonts w:ascii="Calibri" w:hAnsi="Calibri"/>
                <w:bCs/>
                <w:color w:val="000000"/>
                <w:sz w:val="20"/>
                <w:szCs w:val="20"/>
              </w:rPr>
              <w:t>у % до</w:t>
            </w:r>
          </w:p>
          <w:p w:rsidR="008450F6" w:rsidRPr="00541E33" w:rsidRDefault="008450F6" w:rsidP="005A2739">
            <w:pPr>
              <w:spacing w:line="24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8450F6" w:rsidRPr="00541E33" w:rsidRDefault="008450F6" w:rsidP="005A2739">
            <w:pPr>
              <w:spacing w:line="24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8450F6" w:rsidRPr="00541E33" w:rsidRDefault="008450F6" w:rsidP="005A2739">
            <w:pPr>
              <w:spacing w:line="24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616" w:type="pct"/>
            <w:vMerge/>
            <w:tcBorders>
              <w:top w:val="single" w:sz="4" w:space="0" w:color="auto"/>
              <w:left w:val="single" w:sz="4" w:space="0" w:color="auto"/>
              <w:bottom w:val="single" w:sz="4" w:space="0" w:color="auto"/>
              <w:right w:val="single" w:sz="4" w:space="0" w:color="auto"/>
            </w:tcBorders>
            <w:shd w:val="clear" w:color="auto" w:fill="auto"/>
          </w:tcPr>
          <w:p w:rsidR="008450F6" w:rsidRPr="00541E33" w:rsidRDefault="008450F6" w:rsidP="005A2739">
            <w:pPr>
              <w:spacing w:line="240" w:lineRule="exact"/>
              <w:jc w:val="center"/>
              <w:rPr>
                <w:rFonts w:ascii="Calibri" w:hAnsi="Calibri"/>
                <w:snapToGrid w:val="0"/>
                <w:color w:val="548DD4"/>
                <w:spacing w:val="-6"/>
                <w:sz w:val="20"/>
                <w:szCs w:val="20"/>
              </w:rPr>
            </w:pPr>
          </w:p>
        </w:tc>
      </w:tr>
      <w:tr w:rsidR="00781844" w:rsidRPr="00541E33" w:rsidTr="00781844">
        <w:trPr>
          <w:trHeight w:val="261"/>
        </w:trPr>
        <w:tc>
          <w:tcPr>
            <w:tcW w:w="868" w:type="pct"/>
            <w:tcBorders>
              <w:top w:val="single" w:sz="4" w:space="0" w:color="auto"/>
            </w:tcBorders>
            <w:shd w:val="clear" w:color="auto" w:fill="auto"/>
            <w:vAlign w:val="bottom"/>
          </w:tcPr>
          <w:p w:rsidR="00781844" w:rsidRPr="00541E33" w:rsidRDefault="00781844" w:rsidP="005A2739">
            <w:pPr>
              <w:spacing w:line="240" w:lineRule="exact"/>
              <w:ind w:left="-57"/>
              <w:rPr>
                <w:rFonts w:ascii="Calibri" w:hAnsi="Calibri"/>
                <w:b/>
                <w:bCs/>
                <w:color w:val="000000" w:themeColor="text1"/>
                <w:sz w:val="20"/>
                <w:szCs w:val="20"/>
                <w:vertAlign w:val="superscript"/>
              </w:rPr>
            </w:pPr>
            <w:r w:rsidRPr="00541E33">
              <w:rPr>
                <w:rFonts w:ascii="Calibri" w:hAnsi="Calibri"/>
                <w:b/>
                <w:bCs/>
                <w:color w:val="000000" w:themeColor="text1"/>
                <w:sz w:val="20"/>
                <w:szCs w:val="20"/>
              </w:rPr>
              <w:t>Усього</w:t>
            </w:r>
          </w:p>
        </w:tc>
        <w:tc>
          <w:tcPr>
            <w:tcW w:w="574" w:type="pct"/>
            <w:tcBorders>
              <w:top w:val="single" w:sz="4" w:space="0" w:color="auto"/>
            </w:tcBorders>
            <w:shd w:val="clear" w:color="auto" w:fill="auto"/>
            <w:vAlign w:val="bottom"/>
          </w:tcPr>
          <w:p w:rsidR="00781844" w:rsidRPr="00781844" w:rsidRDefault="00781844" w:rsidP="00781844">
            <w:pPr>
              <w:jc w:val="right"/>
              <w:rPr>
                <w:rFonts w:asciiTheme="minorHAnsi" w:hAnsiTheme="minorHAnsi" w:cstheme="minorHAnsi"/>
                <w:b/>
                <w:bCs/>
                <w:sz w:val="20"/>
                <w:szCs w:val="20"/>
              </w:rPr>
            </w:pPr>
            <w:r w:rsidRPr="00781844">
              <w:rPr>
                <w:rFonts w:asciiTheme="minorHAnsi" w:hAnsiTheme="minorHAnsi" w:cstheme="minorHAnsi"/>
                <w:b/>
                <w:bCs/>
                <w:sz w:val="20"/>
                <w:szCs w:val="20"/>
              </w:rPr>
              <w:t>963073,2</w:t>
            </w:r>
          </w:p>
        </w:tc>
        <w:tc>
          <w:tcPr>
            <w:tcW w:w="615" w:type="pct"/>
            <w:tcBorders>
              <w:top w:val="single" w:sz="4" w:space="0" w:color="auto"/>
            </w:tcBorders>
            <w:shd w:val="clear" w:color="auto" w:fill="auto"/>
            <w:vAlign w:val="bottom"/>
          </w:tcPr>
          <w:p w:rsidR="00781844" w:rsidRPr="00781844" w:rsidRDefault="00781844" w:rsidP="00781844">
            <w:pPr>
              <w:jc w:val="right"/>
              <w:rPr>
                <w:rFonts w:asciiTheme="minorHAnsi" w:hAnsiTheme="minorHAnsi" w:cstheme="minorHAnsi"/>
                <w:b/>
                <w:bCs/>
                <w:sz w:val="20"/>
                <w:szCs w:val="20"/>
              </w:rPr>
            </w:pPr>
            <w:r w:rsidRPr="00781844">
              <w:rPr>
                <w:rFonts w:asciiTheme="minorHAnsi" w:hAnsiTheme="minorHAnsi" w:cstheme="minorHAnsi"/>
                <w:b/>
                <w:bCs/>
                <w:sz w:val="20"/>
                <w:szCs w:val="20"/>
              </w:rPr>
              <w:t>106,1</w:t>
            </w:r>
          </w:p>
        </w:tc>
        <w:tc>
          <w:tcPr>
            <w:tcW w:w="593" w:type="pct"/>
            <w:tcBorders>
              <w:top w:val="single" w:sz="4" w:space="0" w:color="auto"/>
            </w:tcBorders>
            <w:shd w:val="clear" w:color="auto" w:fill="auto"/>
            <w:vAlign w:val="bottom"/>
          </w:tcPr>
          <w:p w:rsidR="00781844" w:rsidRPr="00781844" w:rsidRDefault="000038D6" w:rsidP="00781844">
            <w:pPr>
              <w:jc w:val="right"/>
              <w:rPr>
                <w:rFonts w:asciiTheme="minorHAnsi" w:hAnsiTheme="minorHAnsi" w:cstheme="minorHAnsi"/>
                <w:b/>
                <w:bCs/>
                <w:sz w:val="20"/>
                <w:szCs w:val="20"/>
              </w:rPr>
            </w:pPr>
            <w:r>
              <w:rPr>
                <w:rFonts w:asciiTheme="minorHAnsi" w:hAnsiTheme="minorHAnsi" w:cstheme="minorHAnsi"/>
                <w:b/>
                <w:bCs/>
                <w:sz w:val="20"/>
                <w:szCs w:val="20"/>
              </w:rPr>
              <w:t>100,0</w:t>
            </w:r>
          </w:p>
        </w:tc>
        <w:tc>
          <w:tcPr>
            <w:tcW w:w="595" w:type="pct"/>
            <w:tcBorders>
              <w:top w:val="single" w:sz="4" w:space="0" w:color="auto"/>
            </w:tcBorders>
            <w:shd w:val="clear" w:color="auto" w:fill="auto"/>
            <w:vAlign w:val="bottom"/>
          </w:tcPr>
          <w:p w:rsidR="00781844" w:rsidRPr="00781844" w:rsidRDefault="00781844" w:rsidP="00781844">
            <w:pPr>
              <w:jc w:val="right"/>
              <w:rPr>
                <w:rFonts w:asciiTheme="minorHAnsi" w:hAnsiTheme="minorHAnsi" w:cstheme="minorHAnsi"/>
                <w:b/>
                <w:bCs/>
                <w:sz w:val="20"/>
                <w:szCs w:val="20"/>
              </w:rPr>
            </w:pPr>
            <w:r w:rsidRPr="00781844">
              <w:rPr>
                <w:rFonts w:asciiTheme="minorHAnsi" w:hAnsiTheme="minorHAnsi" w:cstheme="minorHAnsi"/>
                <w:b/>
                <w:bCs/>
                <w:sz w:val="20"/>
                <w:szCs w:val="20"/>
              </w:rPr>
              <w:t>1275088,8</w:t>
            </w:r>
          </w:p>
        </w:tc>
        <w:tc>
          <w:tcPr>
            <w:tcW w:w="616" w:type="pct"/>
            <w:tcBorders>
              <w:top w:val="single" w:sz="4" w:space="0" w:color="auto"/>
            </w:tcBorders>
            <w:shd w:val="clear" w:color="auto" w:fill="auto"/>
            <w:vAlign w:val="bottom"/>
          </w:tcPr>
          <w:p w:rsidR="00781844" w:rsidRPr="00781844" w:rsidRDefault="00781844" w:rsidP="00781844">
            <w:pPr>
              <w:jc w:val="right"/>
              <w:rPr>
                <w:rFonts w:asciiTheme="minorHAnsi" w:hAnsiTheme="minorHAnsi" w:cstheme="minorHAnsi"/>
                <w:b/>
                <w:bCs/>
                <w:sz w:val="20"/>
                <w:szCs w:val="20"/>
              </w:rPr>
            </w:pPr>
            <w:r w:rsidRPr="00781844">
              <w:rPr>
                <w:rFonts w:asciiTheme="minorHAnsi" w:hAnsiTheme="minorHAnsi" w:cstheme="minorHAnsi"/>
                <w:b/>
                <w:bCs/>
                <w:sz w:val="20"/>
                <w:szCs w:val="20"/>
              </w:rPr>
              <w:t>99,3</w:t>
            </w:r>
          </w:p>
        </w:tc>
        <w:tc>
          <w:tcPr>
            <w:tcW w:w="523" w:type="pct"/>
            <w:tcBorders>
              <w:top w:val="single" w:sz="4" w:space="0" w:color="auto"/>
            </w:tcBorders>
            <w:shd w:val="clear" w:color="auto" w:fill="auto"/>
            <w:vAlign w:val="bottom"/>
          </w:tcPr>
          <w:p w:rsidR="00781844" w:rsidRPr="00781844" w:rsidRDefault="00F64665" w:rsidP="00781844">
            <w:pPr>
              <w:jc w:val="right"/>
              <w:rPr>
                <w:rFonts w:asciiTheme="minorHAnsi" w:hAnsiTheme="minorHAnsi" w:cstheme="minorHAnsi"/>
                <w:b/>
                <w:bCs/>
                <w:sz w:val="20"/>
                <w:szCs w:val="20"/>
              </w:rPr>
            </w:pPr>
            <w:r>
              <w:rPr>
                <w:rFonts w:asciiTheme="minorHAnsi" w:hAnsiTheme="minorHAnsi" w:cstheme="minorHAnsi"/>
                <w:b/>
                <w:bCs/>
                <w:sz w:val="20"/>
                <w:szCs w:val="20"/>
              </w:rPr>
              <w:t>100,0</w:t>
            </w:r>
          </w:p>
        </w:tc>
        <w:tc>
          <w:tcPr>
            <w:tcW w:w="616" w:type="pct"/>
            <w:tcBorders>
              <w:top w:val="single" w:sz="4" w:space="0" w:color="auto"/>
            </w:tcBorders>
            <w:shd w:val="clear" w:color="auto" w:fill="auto"/>
            <w:vAlign w:val="bottom"/>
          </w:tcPr>
          <w:p w:rsidR="00781844" w:rsidRPr="00781844" w:rsidRDefault="00781844" w:rsidP="00781844">
            <w:pPr>
              <w:jc w:val="right"/>
              <w:rPr>
                <w:rFonts w:asciiTheme="minorHAnsi" w:hAnsiTheme="minorHAnsi" w:cstheme="minorHAnsi"/>
                <w:b/>
                <w:bCs/>
                <w:sz w:val="20"/>
                <w:szCs w:val="20"/>
              </w:rPr>
            </w:pPr>
            <w:r>
              <w:rPr>
                <w:rFonts w:asciiTheme="minorHAnsi" w:hAnsiTheme="minorHAnsi" w:cstheme="minorHAnsi"/>
                <w:b/>
                <w:bCs/>
                <w:sz w:val="20"/>
                <w:szCs w:val="20"/>
              </w:rPr>
              <w:t>–</w:t>
            </w:r>
            <w:r w:rsidRPr="00781844">
              <w:rPr>
                <w:rFonts w:asciiTheme="minorHAnsi" w:hAnsiTheme="minorHAnsi" w:cstheme="minorHAnsi"/>
                <w:b/>
                <w:bCs/>
                <w:sz w:val="20"/>
                <w:szCs w:val="20"/>
              </w:rPr>
              <w:t>312015,6</w:t>
            </w:r>
          </w:p>
        </w:tc>
      </w:tr>
      <w:tr w:rsidR="008450F6" w:rsidRPr="00541E33" w:rsidTr="002404CC">
        <w:trPr>
          <w:trHeight w:val="261"/>
        </w:trPr>
        <w:tc>
          <w:tcPr>
            <w:tcW w:w="868" w:type="pct"/>
            <w:shd w:val="clear" w:color="auto" w:fill="auto"/>
            <w:vAlign w:val="bottom"/>
          </w:tcPr>
          <w:p w:rsidR="008450F6" w:rsidRPr="00541E33" w:rsidRDefault="008450F6" w:rsidP="005A2739">
            <w:pPr>
              <w:spacing w:line="240" w:lineRule="exact"/>
              <w:ind w:left="72"/>
              <w:rPr>
                <w:rFonts w:ascii="Calibri" w:hAnsi="Calibri"/>
                <w:bCs/>
                <w:color w:val="000000" w:themeColor="text1"/>
                <w:sz w:val="20"/>
                <w:szCs w:val="20"/>
              </w:rPr>
            </w:pPr>
            <w:r w:rsidRPr="00541E33">
              <w:rPr>
                <w:rFonts w:ascii="Calibri" w:hAnsi="Calibri"/>
                <w:snapToGrid w:val="0"/>
                <w:color w:val="000000" w:themeColor="text1"/>
                <w:sz w:val="20"/>
                <w:szCs w:val="20"/>
              </w:rPr>
              <w:t>у тому числі</w:t>
            </w:r>
          </w:p>
        </w:tc>
        <w:tc>
          <w:tcPr>
            <w:tcW w:w="574" w:type="pct"/>
            <w:shd w:val="clear" w:color="auto" w:fill="auto"/>
            <w:vAlign w:val="bottom"/>
          </w:tcPr>
          <w:p w:rsidR="008450F6" w:rsidRPr="00541E33" w:rsidRDefault="008450F6" w:rsidP="005A2739">
            <w:pPr>
              <w:spacing w:line="240" w:lineRule="exact"/>
              <w:jc w:val="right"/>
              <w:rPr>
                <w:rFonts w:ascii="Calibri" w:hAnsi="Calibri"/>
                <w:color w:val="548DD4"/>
                <w:sz w:val="20"/>
                <w:szCs w:val="20"/>
                <w:lang w:eastAsia="uk-UA"/>
              </w:rPr>
            </w:pPr>
          </w:p>
        </w:tc>
        <w:tc>
          <w:tcPr>
            <w:tcW w:w="615" w:type="pct"/>
            <w:shd w:val="clear" w:color="auto" w:fill="auto"/>
            <w:vAlign w:val="bottom"/>
          </w:tcPr>
          <w:p w:rsidR="008450F6" w:rsidRPr="00541E33" w:rsidRDefault="008450F6" w:rsidP="005A2739">
            <w:pPr>
              <w:spacing w:line="240" w:lineRule="exact"/>
              <w:jc w:val="right"/>
              <w:rPr>
                <w:rFonts w:ascii="Calibri" w:hAnsi="Calibri"/>
                <w:color w:val="548DD4"/>
                <w:sz w:val="20"/>
                <w:szCs w:val="20"/>
              </w:rPr>
            </w:pPr>
          </w:p>
        </w:tc>
        <w:tc>
          <w:tcPr>
            <w:tcW w:w="593" w:type="pct"/>
            <w:shd w:val="clear" w:color="auto" w:fill="auto"/>
            <w:vAlign w:val="bottom"/>
          </w:tcPr>
          <w:p w:rsidR="008450F6" w:rsidRPr="00541E33" w:rsidRDefault="008450F6" w:rsidP="005A2739">
            <w:pPr>
              <w:spacing w:line="240" w:lineRule="exact"/>
              <w:jc w:val="right"/>
              <w:rPr>
                <w:rFonts w:ascii="Calibri" w:hAnsi="Calibri"/>
                <w:color w:val="548DD4"/>
                <w:sz w:val="20"/>
                <w:szCs w:val="20"/>
              </w:rPr>
            </w:pPr>
          </w:p>
        </w:tc>
        <w:tc>
          <w:tcPr>
            <w:tcW w:w="595" w:type="pct"/>
            <w:shd w:val="clear" w:color="auto" w:fill="auto"/>
            <w:vAlign w:val="bottom"/>
          </w:tcPr>
          <w:p w:rsidR="008450F6" w:rsidRPr="00541E33" w:rsidRDefault="008450F6" w:rsidP="005A2739">
            <w:pPr>
              <w:spacing w:line="240" w:lineRule="exact"/>
              <w:jc w:val="right"/>
              <w:rPr>
                <w:rFonts w:ascii="Calibri" w:hAnsi="Calibri"/>
                <w:color w:val="548DD4"/>
                <w:sz w:val="20"/>
                <w:szCs w:val="20"/>
              </w:rPr>
            </w:pPr>
          </w:p>
        </w:tc>
        <w:tc>
          <w:tcPr>
            <w:tcW w:w="616" w:type="pct"/>
            <w:shd w:val="clear" w:color="auto" w:fill="auto"/>
            <w:vAlign w:val="bottom"/>
          </w:tcPr>
          <w:p w:rsidR="008450F6" w:rsidRPr="00541E33" w:rsidRDefault="008450F6" w:rsidP="005A2739">
            <w:pPr>
              <w:spacing w:line="240" w:lineRule="exact"/>
              <w:jc w:val="right"/>
              <w:rPr>
                <w:rFonts w:ascii="Calibri" w:hAnsi="Calibri"/>
                <w:color w:val="548DD4"/>
                <w:sz w:val="20"/>
                <w:szCs w:val="20"/>
              </w:rPr>
            </w:pPr>
          </w:p>
        </w:tc>
        <w:tc>
          <w:tcPr>
            <w:tcW w:w="523" w:type="pct"/>
            <w:shd w:val="clear" w:color="auto" w:fill="auto"/>
            <w:vAlign w:val="bottom"/>
          </w:tcPr>
          <w:p w:rsidR="008450F6" w:rsidRPr="00541E33" w:rsidRDefault="008450F6" w:rsidP="005A2739">
            <w:pPr>
              <w:spacing w:line="240" w:lineRule="exact"/>
              <w:jc w:val="right"/>
              <w:rPr>
                <w:rFonts w:ascii="Calibri" w:hAnsi="Calibri"/>
                <w:color w:val="548DD4"/>
                <w:sz w:val="20"/>
                <w:szCs w:val="20"/>
              </w:rPr>
            </w:pPr>
          </w:p>
        </w:tc>
        <w:tc>
          <w:tcPr>
            <w:tcW w:w="616" w:type="pct"/>
            <w:shd w:val="clear" w:color="auto" w:fill="auto"/>
            <w:vAlign w:val="bottom"/>
          </w:tcPr>
          <w:p w:rsidR="008450F6" w:rsidRPr="00541E33" w:rsidRDefault="008450F6" w:rsidP="005A2739">
            <w:pPr>
              <w:spacing w:line="240" w:lineRule="exact"/>
              <w:jc w:val="right"/>
              <w:rPr>
                <w:rFonts w:ascii="Calibri" w:hAnsi="Calibri"/>
                <w:color w:val="548DD4"/>
                <w:sz w:val="20"/>
                <w:szCs w:val="20"/>
              </w:rPr>
            </w:pP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72"/>
              <w:rPr>
                <w:rFonts w:ascii="Calibri" w:hAnsi="Calibri"/>
                <w:snapToGrid w:val="0"/>
                <w:color w:val="548DD4"/>
                <w:sz w:val="20"/>
                <w:szCs w:val="20"/>
              </w:rPr>
            </w:pPr>
            <w:r w:rsidRPr="00541E33">
              <w:rPr>
                <w:rFonts w:ascii="Calibri" w:hAnsi="Calibri"/>
                <w:snapToGrid w:val="0"/>
                <w:color w:val="000000" w:themeColor="text1"/>
                <w:sz w:val="20"/>
                <w:szCs w:val="20"/>
              </w:rPr>
              <w:t>Австралія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2456,0</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144,7</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0,3</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629,0</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249,4</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0,0</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1827,0</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72"/>
              <w:rPr>
                <w:rFonts w:ascii="Calibri" w:hAnsi="Calibri"/>
                <w:snapToGrid w:val="0"/>
                <w:color w:val="548DD4"/>
                <w:sz w:val="20"/>
                <w:szCs w:val="20"/>
              </w:rPr>
            </w:pPr>
            <w:r w:rsidRPr="00541E33">
              <w:rPr>
                <w:rFonts w:ascii="Calibri" w:hAnsi="Calibri"/>
                <w:snapToGrid w:val="0"/>
                <w:color w:val="000000" w:themeColor="text1"/>
                <w:sz w:val="20"/>
                <w:szCs w:val="20"/>
              </w:rPr>
              <w:t>Австрія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1152,3</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79,2</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0,1</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11611,5</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97,3</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0,9</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4F189B" w:rsidRPr="00781844">
              <w:rPr>
                <w:rFonts w:asciiTheme="minorHAnsi" w:hAnsiTheme="minorHAnsi" w:cstheme="minorHAnsi"/>
                <w:sz w:val="20"/>
                <w:szCs w:val="20"/>
              </w:rPr>
              <w:t>10459,2</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Азербайджан</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12597,8</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95,4</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1,3</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2244,1</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167,0</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10353,7</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Албанія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1514,5</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105,0</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595"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Pr="00781844">
              <w:rPr>
                <w:rFonts w:asciiTheme="minorHAnsi" w:hAnsiTheme="minorHAnsi" w:cstheme="minorHAnsi"/>
                <w:sz w:val="20"/>
                <w:szCs w:val="20"/>
                <w:vertAlign w:val="superscript"/>
              </w:rPr>
              <w:t>3</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Pr="00781844">
              <w:rPr>
                <w:rFonts w:asciiTheme="minorHAnsi" w:hAnsiTheme="minorHAnsi" w:cstheme="minorHAnsi"/>
                <w:sz w:val="20"/>
                <w:szCs w:val="20"/>
                <w:vertAlign w:val="superscript"/>
              </w:rPr>
              <w:t>3</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sidRPr="008C5D23">
              <w:rPr>
                <w:rFonts w:asciiTheme="minorHAnsi" w:hAnsiTheme="minorHAnsi" w:cstheme="minorHAnsi"/>
                <w:sz w:val="20"/>
                <w:szCs w:val="20"/>
              </w:rPr>
              <w:t>…</w:t>
            </w:r>
            <w:r w:rsidRPr="008C5D23">
              <w:rPr>
                <w:rFonts w:asciiTheme="minorHAnsi" w:hAnsiTheme="minorHAnsi" w:cstheme="minorHAnsi"/>
                <w:sz w:val="20"/>
                <w:szCs w:val="20"/>
                <w:vertAlign w:val="superscript"/>
              </w:rPr>
              <w:t>3</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Pr="00781844">
              <w:rPr>
                <w:rFonts w:asciiTheme="minorHAnsi" w:hAnsiTheme="minorHAnsi" w:cstheme="minorHAnsi"/>
                <w:sz w:val="20"/>
                <w:szCs w:val="20"/>
                <w:vertAlign w:val="superscript"/>
              </w:rPr>
              <w:t>3</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Алжир</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3991,0</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507,3</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0,4</w:t>
            </w:r>
          </w:p>
        </w:tc>
        <w:tc>
          <w:tcPr>
            <w:tcW w:w="595"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3991,0</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Аргентина</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450,1</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65,1</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0,0</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4731,2</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60,3</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0,4</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4F189B" w:rsidRPr="00781844">
              <w:rPr>
                <w:rFonts w:asciiTheme="minorHAnsi" w:hAnsiTheme="minorHAnsi" w:cstheme="minorHAnsi"/>
                <w:sz w:val="20"/>
                <w:szCs w:val="20"/>
              </w:rPr>
              <w:t>4281,1</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Бангладеш</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5989,0</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68,9</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0,6</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120,7</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110,5</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0,0</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5868,3</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Бельгія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3109,1</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115,3</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0,3</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13972,8</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151,8</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1,1</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4F189B" w:rsidRPr="00781844">
              <w:rPr>
                <w:rFonts w:asciiTheme="minorHAnsi" w:hAnsiTheme="minorHAnsi" w:cstheme="minorHAnsi"/>
                <w:sz w:val="20"/>
                <w:szCs w:val="20"/>
              </w:rPr>
              <w:t>10863,7</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Болгарія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13129,8</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183,4</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1,4</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8750,2</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153,4</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0,7</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4379,7</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Боснія і Герцеговина</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1246,6</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131,5</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0,1</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71,7</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69,5</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0,0</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1174,9</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Білорусь</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48842,8</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118,1</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5,1</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41079,0</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79,8</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3,2</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7763,7</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Бразилія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85,7</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49,9</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0,0</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15067,4</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106,3</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1,2</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4F189B" w:rsidRPr="00781844">
              <w:rPr>
                <w:rFonts w:asciiTheme="minorHAnsi" w:hAnsiTheme="minorHAnsi" w:cstheme="minorHAnsi"/>
                <w:sz w:val="20"/>
                <w:szCs w:val="20"/>
              </w:rPr>
              <w:t>14981,6</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Велика Британія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10824,8</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139,7</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1,1</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9514,4</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104,5</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0,7</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1310,4</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В’єтнам</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4124,3</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133,8</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0,4</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3845,5</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131,0</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0,3</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278,8</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Вірменія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13231,7</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44,9</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1,4</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671,6</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236,2</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0,1</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12560,1</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Греція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2621,2</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110,0</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0,3</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1716,8</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89,0</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0,1</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904,4</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Грузія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33561,1</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80,4</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3,5</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1392,2</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243,9</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0,1</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32168,9</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Данія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729,5</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160,2</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0,1</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1806,3</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79,5</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0,1</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4F189B" w:rsidRPr="00781844">
              <w:rPr>
                <w:rFonts w:asciiTheme="minorHAnsi" w:hAnsiTheme="minorHAnsi" w:cstheme="minorHAnsi"/>
                <w:sz w:val="20"/>
                <w:szCs w:val="20"/>
              </w:rPr>
              <w:t>1076,8</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Естонія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2388,0</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67,5</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2148,2</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115,4</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239,9</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Єгипет</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81931,6</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185,0</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8,5</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3544,5</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164,0</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0,3</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78387,1</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Ємен</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2819,2</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90,4</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0,3</w:t>
            </w:r>
          </w:p>
        </w:tc>
        <w:tc>
          <w:tcPr>
            <w:tcW w:w="595"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2819,2</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Йорданія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2006,4</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755,7</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5902,2</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81,5</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0,5</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4F189B" w:rsidRPr="00781844">
              <w:rPr>
                <w:rFonts w:asciiTheme="minorHAnsi" w:hAnsiTheme="minorHAnsi" w:cstheme="minorHAnsi"/>
                <w:sz w:val="20"/>
                <w:szCs w:val="20"/>
              </w:rPr>
              <w:t>3895,8</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Ізраїль</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9977,7</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109,0</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1,0</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594,3</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152,0</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0,0</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9383,4</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Індія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29072,5</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152,2</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3,0</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41807,7</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99,8</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3,3</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4F189B" w:rsidRPr="00781844">
              <w:rPr>
                <w:rFonts w:asciiTheme="minorHAnsi" w:hAnsiTheme="minorHAnsi" w:cstheme="minorHAnsi"/>
                <w:sz w:val="20"/>
                <w:szCs w:val="20"/>
              </w:rPr>
              <w:t>12735,2</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Індонезія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10839,4</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209,2</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1,1</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3902,4</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107,9</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0,3</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6937,0</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Ірак</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2555,6</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64,1</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0,3</w:t>
            </w:r>
          </w:p>
        </w:tc>
        <w:tc>
          <w:tcPr>
            <w:tcW w:w="595"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2555,6</w:t>
            </w:r>
          </w:p>
        </w:tc>
      </w:tr>
      <w:tr w:rsidR="00AB7A82" w:rsidRPr="00541E33" w:rsidTr="00AB7A82">
        <w:trPr>
          <w:trHeight w:val="261"/>
        </w:trPr>
        <w:tc>
          <w:tcPr>
            <w:tcW w:w="868" w:type="pct"/>
            <w:shd w:val="clear" w:color="auto" w:fill="auto"/>
            <w:vAlign w:val="bottom"/>
          </w:tcPr>
          <w:p w:rsidR="00AB7A82" w:rsidRPr="00541E33" w:rsidRDefault="00AB7A82"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Іран, Ісламська Республіка</w:t>
            </w:r>
          </w:p>
        </w:tc>
        <w:tc>
          <w:tcPr>
            <w:tcW w:w="574" w:type="pct"/>
            <w:shd w:val="clear" w:color="auto" w:fill="auto"/>
            <w:vAlign w:val="bottom"/>
          </w:tcPr>
          <w:p w:rsidR="00AB7A82" w:rsidRDefault="00AB7A82" w:rsidP="00AB7A82">
            <w:pPr>
              <w:jc w:val="right"/>
            </w:pPr>
            <w:r w:rsidRPr="008C5D23">
              <w:rPr>
                <w:rFonts w:asciiTheme="minorHAnsi" w:hAnsiTheme="minorHAnsi" w:cstheme="minorHAnsi"/>
                <w:sz w:val="20"/>
                <w:szCs w:val="20"/>
              </w:rPr>
              <w:t>…</w:t>
            </w:r>
            <w:r w:rsidRPr="008C5D23">
              <w:rPr>
                <w:rFonts w:asciiTheme="minorHAnsi" w:hAnsiTheme="minorHAnsi" w:cstheme="minorHAnsi"/>
                <w:sz w:val="20"/>
                <w:szCs w:val="20"/>
                <w:vertAlign w:val="superscript"/>
              </w:rPr>
              <w:t>3</w:t>
            </w:r>
          </w:p>
        </w:tc>
        <w:tc>
          <w:tcPr>
            <w:tcW w:w="615" w:type="pct"/>
            <w:shd w:val="clear" w:color="auto" w:fill="auto"/>
            <w:vAlign w:val="bottom"/>
          </w:tcPr>
          <w:p w:rsidR="00AB7A82" w:rsidRDefault="00AB7A82" w:rsidP="00AB7A82">
            <w:pPr>
              <w:jc w:val="right"/>
            </w:pPr>
            <w:r w:rsidRPr="008C5D23">
              <w:rPr>
                <w:rFonts w:asciiTheme="minorHAnsi" w:hAnsiTheme="minorHAnsi" w:cstheme="minorHAnsi"/>
                <w:sz w:val="20"/>
                <w:szCs w:val="20"/>
              </w:rPr>
              <w:t>…</w:t>
            </w:r>
            <w:r w:rsidRPr="008C5D23">
              <w:rPr>
                <w:rFonts w:asciiTheme="minorHAnsi" w:hAnsiTheme="minorHAnsi" w:cstheme="minorHAnsi"/>
                <w:sz w:val="20"/>
                <w:szCs w:val="20"/>
                <w:vertAlign w:val="superscript"/>
              </w:rPr>
              <w:t>3</w:t>
            </w:r>
          </w:p>
        </w:tc>
        <w:tc>
          <w:tcPr>
            <w:tcW w:w="593" w:type="pct"/>
            <w:shd w:val="clear" w:color="auto" w:fill="auto"/>
            <w:vAlign w:val="bottom"/>
          </w:tcPr>
          <w:p w:rsidR="00AB7A82" w:rsidRPr="00781844" w:rsidRDefault="000038D6" w:rsidP="00781844">
            <w:pPr>
              <w:jc w:val="right"/>
              <w:rPr>
                <w:rFonts w:asciiTheme="minorHAnsi" w:hAnsiTheme="minorHAnsi" w:cstheme="minorHAnsi"/>
                <w:sz w:val="20"/>
                <w:szCs w:val="20"/>
              </w:rPr>
            </w:pPr>
            <w:r w:rsidRPr="008C5D23">
              <w:rPr>
                <w:rFonts w:asciiTheme="minorHAnsi" w:hAnsiTheme="minorHAnsi" w:cstheme="minorHAnsi"/>
                <w:sz w:val="20"/>
                <w:szCs w:val="20"/>
              </w:rPr>
              <w:t>…</w:t>
            </w:r>
            <w:r w:rsidRPr="008C5D23">
              <w:rPr>
                <w:rFonts w:asciiTheme="minorHAnsi" w:hAnsiTheme="minorHAnsi" w:cstheme="minorHAnsi"/>
                <w:sz w:val="20"/>
                <w:szCs w:val="20"/>
                <w:vertAlign w:val="superscript"/>
              </w:rPr>
              <w:t>3</w:t>
            </w:r>
          </w:p>
        </w:tc>
        <w:tc>
          <w:tcPr>
            <w:tcW w:w="595" w:type="pct"/>
            <w:shd w:val="clear" w:color="auto" w:fill="auto"/>
            <w:vAlign w:val="bottom"/>
          </w:tcPr>
          <w:p w:rsidR="00AB7A82" w:rsidRPr="00781844" w:rsidRDefault="00AB7A82" w:rsidP="00781844">
            <w:pPr>
              <w:jc w:val="right"/>
              <w:rPr>
                <w:rFonts w:asciiTheme="minorHAnsi" w:hAnsiTheme="minorHAnsi" w:cstheme="minorHAnsi"/>
                <w:sz w:val="20"/>
                <w:szCs w:val="20"/>
              </w:rPr>
            </w:pPr>
            <w:r w:rsidRPr="00781844">
              <w:rPr>
                <w:rFonts w:asciiTheme="minorHAnsi" w:hAnsiTheme="minorHAnsi" w:cstheme="minorHAnsi"/>
                <w:sz w:val="20"/>
                <w:szCs w:val="20"/>
              </w:rPr>
              <w:t>3305,9</w:t>
            </w:r>
          </w:p>
        </w:tc>
        <w:tc>
          <w:tcPr>
            <w:tcW w:w="616" w:type="pct"/>
            <w:shd w:val="clear" w:color="auto" w:fill="auto"/>
            <w:vAlign w:val="bottom"/>
          </w:tcPr>
          <w:p w:rsidR="00AB7A82" w:rsidRPr="00781844" w:rsidRDefault="00AB7A82" w:rsidP="00781844">
            <w:pPr>
              <w:jc w:val="right"/>
              <w:rPr>
                <w:rFonts w:asciiTheme="minorHAnsi" w:hAnsiTheme="minorHAnsi" w:cstheme="minorHAnsi"/>
                <w:sz w:val="20"/>
                <w:szCs w:val="20"/>
              </w:rPr>
            </w:pPr>
            <w:r w:rsidRPr="00781844">
              <w:rPr>
                <w:rFonts w:asciiTheme="minorHAnsi" w:hAnsiTheme="minorHAnsi" w:cstheme="minorHAnsi"/>
                <w:sz w:val="20"/>
                <w:szCs w:val="20"/>
              </w:rPr>
              <w:t>129,0</w:t>
            </w:r>
          </w:p>
        </w:tc>
        <w:tc>
          <w:tcPr>
            <w:tcW w:w="523" w:type="pct"/>
            <w:shd w:val="clear" w:color="auto" w:fill="auto"/>
            <w:vAlign w:val="bottom"/>
          </w:tcPr>
          <w:p w:rsidR="00AB7A82"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0,3</w:t>
            </w:r>
          </w:p>
        </w:tc>
        <w:tc>
          <w:tcPr>
            <w:tcW w:w="616" w:type="pct"/>
            <w:shd w:val="clear" w:color="auto" w:fill="auto"/>
            <w:vAlign w:val="bottom"/>
          </w:tcPr>
          <w:p w:rsidR="00AB7A82" w:rsidRPr="00781844" w:rsidRDefault="00AB7A82" w:rsidP="00781844">
            <w:pPr>
              <w:jc w:val="right"/>
              <w:rPr>
                <w:rFonts w:asciiTheme="minorHAnsi" w:hAnsiTheme="minorHAnsi" w:cstheme="minorHAnsi"/>
                <w:sz w:val="20"/>
                <w:szCs w:val="20"/>
              </w:rPr>
            </w:pPr>
            <w:r>
              <w:rPr>
                <w:rFonts w:asciiTheme="minorHAnsi" w:hAnsiTheme="minorHAnsi" w:cstheme="minorHAnsi"/>
                <w:sz w:val="20"/>
                <w:szCs w:val="20"/>
              </w:rPr>
              <w:t>…</w:t>
            </w:r>
            <w:r w:rsidRPr="00781844">
              <w:rPr>
                <w:rFonts w:asciiTheme="minorHAnsi" w:hAnsiTheme="minorHAnsi" w:cstheme="minorHAnsi"/>
                <w:sz w:val="20"/>
                <w:szCs w:val="20"/>
                <w:vertAlign w:val="superscript"/>
              </w:rPr>
              <w:t>3</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Ісландія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55,7</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17,0</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0,0</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1119,4</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122,5</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0,1</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4F189B" w:rsidRPr="00781844">
              <w:rPr>
                <w:rFonts w:asciiTheme="minorHAnsi" w:hAnsiTheme="minorHAnsi" w:cstheme="minorHAnsi"/>
                <w:sz w:val="20"/>
                <w:szCs w:val="20"/>
              </w:rPr>
              <w:t>1063,7</w:t>
            </w:r>
          </w:p>
        </w:tc>
      </w:tr>
      <w:tr w:rsidR="004F189B" w:rsidRPr="00541E33" w:rsidTr="00781844">
        <w:trPr>
          <w:trHeight w:hRule="exact" w:val="249"/>
        </w:trPr>
        <w:tc>
          <w:tcPr>
            <w:tcW w:w="868" w:type="pct"/>
            <w:shd w:val="clear" w:color="auto" w:fill="auto"/>
            <w:vAlign w:val="bottom"/>
          </w:tcPr>
          <w:p w:rsidR="004F189B" w:rsidRPr="00541E33" w:rsidRDefault="004F189B"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Іспанія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15176,2</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104,1</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1,6</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10505,5</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79,0</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0,8</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4670,7</w:t>
            </w:r>
          </w:p>
        </w:tc>
      </w:tr>
      <w:tr w:rsidR="004F189B" w:rsidRPr="00541E33" w:rsidTr="00781844">
        <w:trPr>
          <w:trHeight w:hRule="exact" w:val="249"/>
        </w:trPr>
        <w:tc>
          <w:tcPr>
            <w:tcW w:w="868" w:type="pct"/>
            <w:shd w:val="clear" w:color="auto" w:fill="auto"/>
            <w:vAlign w:val="bottom"/>
          </w:tcPr>
          <w:p w:rsidR="004F189B" w:rsidRPr="00541E33" w:rsidRDefault="004F189B"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Італія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13874,7</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135,8</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1,4</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57880,8</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83,6</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4,5</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4F189B" w:rsidRPr="00781844">
              <w:rPr>
                <w:rFonts w:asciiTheme="minorHAnsi" w:hAnsiTheme="minorHAnsi" w:cstheme="minorHAnsi"/>
                <w:sz w:val="20"/>
                <w:szCs w:val="20"/>
              </w:rPr>
              <w:t>44006,1</w:t>
            </w:r>
          </w:p>
        </w:tc>
      </w:tr>
      <w:tr w:rsidR="004F189B" w:rsidRPr="00541E33" w:rsidTr="00781844">
        <w:trPr>
          <w:trHeight w:hRule="exact" w:val="249"/>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Казахстан</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14934,7</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93,4</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1,6</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5478,8</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58,5</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0,4</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9455,9</w:t>
            </w:r>
          </w:p>
        </w:tc>
      </w:tr>
      <w:tr w:rsidR="004F189B" w:rsidRPr="00541E33" w:rsidTr="00781844">
        <w:trPr>
          <w:trHeight w:hRule="exact" w:val="249"/>
        </w:trPr>
        <w:tc>
          <w:tcPr>
            <w:tcW w:w="868" w:type="pct"/>
            <w:shd w:val="clear" w:color="auto" w:fill="auto"/>
            <w:vAlign w:val="bottom"/>
          </w:tcPr>
          <w:p w:rsidR="004F189B" w:rsidRPr="00541E33" w:rsidRDefault="004F189B"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Канада</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1691,0</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106,4</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2996,4</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149,0</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4F189B" w:rsidRPr="00781844">
              <w:rPr>
                <w:rFonts w:asciiTheme="minorHAnsi" w:hAnsiTheme="minorHAnsi" w:cstheme="minorHAnsi"/>
                <w:sz w:val="20"/>
                <w:szCs w:val="20"/>
              </w:rPr>
              <w:t>1305,4</w:t>
            </w:r>
          </w:p>
        </w:tc>
      </w:tr>
      <w:tr w:rsidR="004F189B" w:rsidRPr="00541E33" w:rsidTr="00781844">
        <w:trPr>
          <w:trHeight w:hRule="exact" w:val="249"/>
        </w:trPr>
        <w:tc>
          <w:tcPr>
            <w:tcW w:w="868" w:type="pct"/>
            <w:shd w:val="clear" w:color="auto" w:fill="auto"/>
            <w:vAlign w:val="bottom"/>
          </w:tcPr>
          <w:p w:rsidR="004F189B" w:rsidRPr="00541E33" w:rsidRDefault="004F189B"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Катар</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1057,7</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416,1</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0,1</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1404,3</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132,8</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0,1</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4F189B" w:rsidRPr="00781844">
              <w:rPr>
                <w:rFonts w:asciiTheme="minorHAnsi" w:hAnsiTheme="minorHAnsi" w:cstheme="minorHAnsi"/>
                <w:sz w:val="20"/>
                <w:szCs w:val="20"/>
              </w:rPr>
              <w:t>346,6</w:t>
            </w:r>
          </w:p>
        </w:tc>
      </w:tr>
      <w:tr w:rsidR="00AB7A82" w:rsidRPr="00541E33" w:rsidTr="00AB7A82">
        <w:trPr>
          <w:trHeight w:hRule="exact" w:val="249"/>
        </w:trPr>
        <w:tc>
          <w:tcPr>
            <w:tcW w:w="868" w:type="pct"/>
            <w:shd w:val="clear" w:color="auto" w:fill="auto"/>
            <w:vAlign w:val="bottom"/>
          </w:tcPr>
          <w:p w:rsidR="00AB7A82" w:rsidRPr="00541E33" w:rsidRDefault="00AB7A82"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Кенія</w:t>
            </w:r>
          </w:p>
        </w:tc>
        <w:tc>
          <w:tcPr>
            <w:tcW w:w="574" w:type="pct"/>
            <w:shd w:val="clear" w:color="auto" w:fill="auto"/>
            <w:vAlign w:val="bottom"/>
          </w:tcPr>
          <w:p w:rsidR="00AB7A82" w:rsidRPr="00781844" w:rsidRDefault="00AB7A82" w:rsidP="00781844">
            <w:pPr>
              <w:jc w:val="right"/>
              <w:rPr>
                <w:rFonts w:asciiTheme="minorHAnsi" w:hAnsiTheme="minorHAnsi" w:cstheme="minorHAnsi"/>
                <w:sz w:val="20"/>
                <w:szCs w:val="20"/>
              </w:rPr>
            </w:pPr>
            <w:r w:rsidRPr="00781844">
              <w:rPr>
                <w:rFonts w:asciiTheme="minorHAnsi" w:hAnsiTheme="minorHAnsi" w:cstheme="minorHAnsi"/>
                <w:sz w:val="20"/>
                <w:szCs w:val="20"/>
              </w:rPr>
              <w:t>2400,1</w:t>
            </w:r>
          </w:p>
        </w:tc>
        <w:tc>
          <w:tcPr>
            <w:tcW w:w="615" w:type="pct"/>
            <w:shd w:val="clear" w:color="auto" w:fill="auto"/>
            <w:vAlign w:val="bottom"/>
          </w:tcPr>
          <w:p w:rsidR="00AB7A82" w:rsidRPr="00781844" w:rsidRDefault="00AB7A82" w:rsidP="00781844">
            <w:pPr>
              <w:jc w:val="right"/>
              <w:rPr>
                <w:rFonts w:asciiTheme="minorHAnsi" w:hAnsiTheme="minorHAnsi" w:cstheme="minorHAnsi"/>
                <w:sz w:val="20"/>
                <w:szCs w:val="20"/>
              </w:rPr>
            </w:pPr>
            <w:r w:rsidRPr="00781844">
              <w:rPr>
                <w:rFonts w:asciiTheme="minorHAnsi" w:hAnsiTheme="minorHAnsi" w:cstheme="minorHAnsi"/>
                <w:sz w:val="20"/>
                <w:szCs w:val="20"/>
              </w:rPr>
              <w:t>255,8</w:t>
            </w:r>
          </w:p>
        </w:tc>
        <w:tc>
          <w:tcPr>
            <w:tcW w:w="593" w:type="pct"/>
            <w:shd w:val="clear" w:color="auto" w:fill="auto"/>
            <w:vAlign w:val="bottom"/>
          </w:tcPr>
          <w:p w:rsidR="00AB7A82"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595" w:type="pct"/>
            <w:shd w:val="clear" w:color="auto" w:fill="auto"/>
            <w:vAlign w:val="bottom"/>
          </w:tcPr>
          <w:p w:rsidR="00AB7A82" w:rsidRDefault="00AB7A82" w:rsidP="00AB7A82">
            <w:pPr>
              <w:jc w:val="right"/>
            </w:pPr>
            <w:r w:rsidRPr="008017A4">
              <w:rPr>
                <w:rFonts w:asciiTheme="minorHAnsi" w:hAnsiTheme="minorHAnsi" w:cstheme="minorHAnsi"/>
                <w:sz w:val="20"/>
                <w:szCs w:val="20"/>
              </w:rPr>
              <w:t>…</w:t>
            </w:r>
            <w:r w:rsidRPr="008017A4">
              <w:rPr>
                <w:rFonts w:asciiTheme="minorHAnsi" w:hAnsiTheme="minorHAnsi" w:cstheme="minorHAnsi"/>
                <w:sz w:val="20"/>
                <w:szCs w:val="20"/>
                <w:vertAlign w:val="superscript"/>
              </w:rPr>
              <w:t>3</w:t>
            </w:r>
          </w:p>
        </w:tc>
        <w:tc>
          <w:tcPr>
            <w:tcW w:w="616" w:type="pct"/>
            <w:shd w:val="clear" w:color="auto" w:fill="auto"/>
            <w:vAlign w:val="bottom"/>
          </w:tcPr>
          <w:p w:rsidR="00AB7A82" w:rsidRDefault="00AB7A82" w:rsidP="00AB7A82">
            <w:pPr>
              <w:jc w:val="right"/>
            </w:pPr>
            <w:r w:rsidRPr="008017A4">
              <w:rPr>
                <w:rFonts w:asciiTheme="minorHAnsi" w:hAnsiTheme="minorHAnsi" w:cstheme="minorHAnsi"/>
                <w:sz w:val="20"/>
                <w:szCs w:val="20"/>
              </w:rPr>
              <w:t>…</w:t>
            </w:r>
            <w:r w:rsidRPr="008017A4">
              <w:rPr>
                <w:rFonts w:asciiTheme="minorHAnsi" w:hAnsiTheme="minorHAnsi" w:cstheme="minorHAnsi"/>
                <w:sz w:val="20"/>
                <w:szCs w:val="20"/>
                <w:vertAlign w:val="superscript"/>
              </w:rPr>
              <w:t>3</w:t>
            </w:r>
          </w:p>
        </w:tc>
        <w:tc>
          <w:tcPr>
            <w:tcW w:w="523" w:type="pct"/>
            <w:shd w:val="clear" w:color="auto" w:fill="auto"/>
            <w:vAlign w:val="bottom"/>
          </w:tcPr>
          <w:p w:rsidR="00AB7A82" w:rsidRPr="00781844" w:rsidRDefault="00F64665" w:rsidP="00781844">
            <w:pPr>
              <w:jc w:val="right"/>
              <w:rPr>
                <w:rFonts w:asciiTheme="minorHAnsi" w:hAnsiTheme="minorHAnsi" w:cstheme="minorHAnsi"/>
                <w:sz w:val="20"/>
                <w:szCs w:val="20"/>
              </w:rPr>
            </w:pPr>
            <w:r w:rsidRPr="008C5D23">
              <w:rPr>
                <w:rFonts w:asciiTheme="minorHAnsi" w:hAnsiTheme="minorHAnsi" w:cstheme="minorHAnsi"/>
                <w:sz w:val="20"/>
                <w:szCs w:val="20"/>
              </w:rPr>
              <w:t>…</w:t>
            </w:r>
            <w:r w:rsidRPr="008C5D23">
              <w:rPr>
                <w:rFonts w:asciiTheme="minorHAnsi" w:hAnsiTheme="minorHAnsi" w:cstheme="minorHAnsi"/>
                <w:sz w:val="20"/>
                <w:szCs w:val="20"/>
                <w:vertAlign w:val="superscript"/>
              </w:rPr>
              <w:t>3</w:t>
            </w:r>
          </w:p>
        </w:tc>
        <w:tc>
          <w:tcPr>
            <w:tcW w:w="616" w:type="pct"/>
            <w:shd w:val="clear" w:color="auto" w:fill="auto"/>
            <w:vAlign w:val="bottom"/>
          </w:tcPr>
          <w:p w:rsidR="00AB7A82" w:rsidRDefault="00AB7A82" w:rsidP="00AB7A82">
            <w:pPr>
              <w:jc w:val="right"/>
            </w:pPr>
            <w:r w:rsidRPr="007500FC">
              <w:rPr>
                <w:rFonts w:asciiTheme="minorHAnsi" w:hAnsiTheme="minorHAnsi" w:cstheme="minorHAnsi"/>
                <w:sz w:val="20"/>
                <w:szCs w:val="20"/>
              </w:rPr>
              <w:t>…</w:t>
            </w:r>
            <w:r w:rsidRPr="007500FC">
              <w:rPr>
                <w:rFonts w:asciiTheme="minorHAnsi" w:hAnsiTheme="minorHAnsi" w:cstheme="minorHAnsi"/>
                <w:sz w:val="20"/>
                <w:szCs w:val="20"/>
                <w:vertAlign w:val="superscript"/>
              </w:rPr>
              <w:t>3</w:t>
            </w:r>
          </w:p>
        </w:tc>
      </w:tr>
      <w:tr w:rsidR="00AB7A82" w:rsidRPr="00541E33" w:rsidTr="00AB7A82">
        <w:trPr>
          <w:trHeight w:hRule="exact" w:val="249"/>
        </w:trPr>
        <w:tc>
          <w:tcPr>
            <w:tcW w:w="868" w:type="pct"/>
            <w:shd w:val="clear" w:color="auto" w:fill="auto"/>
            <w:vAlign w:val="bottom"/>
          </w:tcPr>
          <w:p w:rsidR="00AB7A82" w:rsidRPr="00541E33" w:rsidRDefault="00AB7A82" w:rsidP="005A2739">
            <w:pPr>
              <w:spacing w:line="240" w:lineRule="exact"/>
              <w:ind w:left="34"/>
              <w:rPr>
                <w:rFonts w:ascii="Calibri" w:hAnsi="Calibri"/>
                <w:color w:val="000000" w:themeColor="text1"/>
                <w:sz w:val="20"/>
                <w:szCs w:val="20"/>
              </w:rPr>
            </w:pPr>
            <w:proofErr w:type="spellStart"/>
            <w:r w:rsidRPr="00541E33">
              <w:rPr>
                <w:rFonts w:ascii="Calibri" w:hAnsi="Calibri"/>
                <w:color w:val="000000" w:themeColor="text1"/>
                <w:sz w:val="20"/>
                <w:szCs w:val="20"/>
              </w:rPr>
              <w:t>Киргистан</w:t>
            </w:r>
            <w:proofErr w:type="spellEnd"/>
          </w:p>
        </w:tc>
        <w:tc>
          <w:tcPr>
            <w:tcW w:w="574" w:type="pct"/>
            <w:shd w:val="clear" w:color="auto" w:fill="auto"/>
            <w:vAlign w:val="bottom"/>
          </w:tcPr>
          <w:p w:rsidR="00AB7A82" w:rsidRPr="00781844" w:rsidRDefault="00AB7A82" w:rsidP="00781844">
            <w:pPr>
              <w:jc w:val="right"/>
              <w:rPr>
                <w:rFonts w:asciiTheme="minorHAnsi" w:hAnsiTheme="minorHAnsi" w:cstheme="minorHAnsi"/>
                <w:sz w:val="20"/>
                <w:szCs w:val="20"/>
              </w:rPr>
            </w:pPr>
            <w:r w:rsidRPr="00781844">
              <w:rPr>
                <w:rFonts w:asciiTheme="minorHAnsi" w:hAnsiTheme="minorHAnsi" w:cstheme="minorHAnsi"/>
                <w:sz w:val="20"/>
                <w:szCs w:val="20"/>
              </w:rPr>
              <w:t>1714,5</w:t>
            </w:r>
          </w:p>
        </w:tc>
        <w:tc>
          <w:tcPr>
            <w:tcW w:w="615" w:type="pct"/>
            <w:shd w:val="clear" w:color="auto" w:fill="auto"/>
            <w:vAlign w:val="bottom"/>
          </w:tcPr>
          <w:p w:rsidR="00AB7A82" w:rsidRPr="00781844" w:rsidRDefault="00AB7A82" w:rsidP="00781844">
            <w:pPr>
              <w:jc w:val="right"/>
              <w:rPr>
                <w:rFonts w:asciiTheme="minorHAnsi" w:hAnsiTheme="minorHAnsi" w:cstheme="minorHAnsi"/>
                <w:sz w:val="20"/>
                <w:szCs w:val="20"/>
              </w:rPr>
            </w:pPr>
            <w:r w:rsidRPr="00781844">
              <w:rPr>
                <w:rFonts w:asciiTheme="minorHAnsi" w:hAnsiTheme="minorHAnsi" w:cstheme="minorHAnsi"/>
                <w:sz w:val="20"/>
                <w:szCs w:val="20"/>
              </w:rPr>
              <w:t>120,0</w:t>
            </w:r>
          </w:p>
        </w:tc>
        <w:tc>
          <w:tcPr>
            <w:tcW w:w="593" w:type="pct"/>
            <w:shd w:val="clear" w:color="auto" w:fill="auto"/>
            <w:vAlign w:val="bottom"/>
          </w:tcPr>
          <w:p w:rsidR="00AB7A82"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595" w:type="pct"/>
            <w:shd w:val="clear" w:color="auto" w:fill="auto"/>
            <w:vAlign w:val="bottom"/>
          </w:tcPr>
          <w:p w:rsidR="00AB7A82" w:rsidRDefault="00AB7A82" w:rsidP="00AB7A82">
            <w:pPr>
              <w:jc w:val="right"/>
            </w:pPr>
            <w:r w:rsidRPr="008017A4">
              <w:rPr>
                <w:rFonts w:asciiTheme="minorHAnsi" w:hAnsiTheme="minorHAnsi" w:cstheme="minorHAnsi"/>
                <w:sz w:val="20"/>
                <w:szCs w:val="20"/>
              </w:rPr>
              <w:t>…</w:t>
            </w:r>
            <w:r w:rsidRPr="008017A4">
              <w:rPr>
                <w:rFonts w:asciiTheme="minorHAnsi" w:hAnsiTheme="minorHAnsi" w:cstheme="minorHAnsi"/>
                <w:sz w:val="20"/>
                <w:szCs w:val="20"/>
                <w:vertAlign w:val="superscript"/>
              </w:rPr>
              <w:t>3</w:t>
            </w:r>
          </w:p>
        </w:tc>
        <w:tc>
          <w:tcPr>
            <w:tcW w:w="616" w:type="pct"/>
            <w:shd w:val="clear" w:color="auto" w:fill="auto"/>
            <w:vAlign w:val="bottom"/>
          </w:tcPr>
          <w:p w:rsidR="00AB7A82" w:rsidRDefault="00AB7A82" w:rsidP="00AB7A82">
            <w:pPr>
              <w:jc w:val="right"/>
            </w:pPr>
            <w:r w:rsidRPr="008017A4">
              <w:rPr>
                <w:rFonts w:asciiTheme="minorHAnsi" w:hAnsiTheme="minorHAnsi" w:cstheme="minorHAnsi"/>
                <w:sz w:val="20"/>
                <w:szCs w:val="20"/>
              </w:rPr>
              <w:t>…</w:t>
            </w:r>
            <w:r w:rsidRPr="008017A4">
              <w:rPr>
                <w:rFonts w:asciiTheme="minorHAnsi" w:hAnsiTheme="minorHAnsi" w:cstheme="minorHAnsi"/>
                <w:sz w:val="20"/>
                <w:szCs w:val="20"/>
                <w:vertAlign w:val="superscript"/>
              </w:rPr>
              <w:t>3</w:t>
            </w:r>
          </w:p>
        </w:tc>
        <w:tc>
          <w:tcPr>
            <w:tcW w:w="523" w:type="pct"/>
            <w:shd w:val="clear" w:color="auto" w:fill="auto"/>
            <w:vAlign w:val="bottom"/>
          </w:tcPr>
          <w:p w:rsidR="00AB7A82" w:rsidRPr="00781844" w:rsidRDefault="00F64665" w:rsidP="00781844">
            <w:pPr>
              <w:jc w:val="right"/>
              <w:rPr>
                <w:rFonts w:asciiTheme="minorHAnsi" w:hAnsiTheme="minorHAnsi" w:cstheme="minorHAnsi"/>
                <w:sz w:val="20"/>
                <w:szCs w:val="20"/>
              </w:rPr>
            </w:pPr>
            <w:r w:rsidRPr="008C5D23">
              <w:rPr>
                <w:rFonts w:asciiTheme="minorHAnsi" w:hAnsiTheme="minorHAnsi" w:cstheme="minorHAnsi"/>
                <w:sz w:val="20"/>
                <w:szCs w:val="20"/>
              </w:rPr>
              <w:t>…</w:t>
            </w:r>
            <w:r w:rsidRPr="008C5D23">
              <w:rPr>
                <w:rFonts w:asciiTheme="minorHAnsi" w:hAnsiTheme="minorHAnsi" w:cstheme="minorHAnsi"/>
                <w:sz w:val="20"/>
                <w:szCs w:val="20"/>
                <w:vertAlign w:val="superscript"/>
              </w:rPr>
              <w:t>3</w:t>
            </w:r>
          </w:p>
        </w:tc>
        <w:tc>
          <w:tcPr>
            <w:tcW w:w="616" w:type="pct"/>
            <w:shd w:val="clear" w:color="auto" w:fill="auto"/>
            <w:vAlign w:val="bottom"/>
          </w:tcPr>
          <w:p w:rsidR="00AB7A82" w:rsidRDefault="00AB7A82" w:rsidP="00AB7A82">
            <w:pPr>
              <w:jc w:val="right"/>
            </w:pPr>
            <w:r w:rsidRPr="007500FC">
              <w:rPr>
                <w:rFonts w:asciiTheme="minorHAnsi" w:hAnsiTheme="minorHAnsi" w:cstheme="minorHAnsi"/>
                <w:sz w:val="20"/>
                <w:szCs w:val="20"/>
              </w:rPr>
              <w:t>…</w:t>
            </w:r>
            <w:r w:rsidRPr="007500FC">
              <w:rPr>
                <w:rFonts w:asciiTheme="minorHAnsi" w:hAnsiTheme="minorHAnsi" w:cstheme="minorHAnsi"/>
                <w:sz w:val="20"/>
                <w:szCs w:val="20"/>
                <w:vertAlign w:val="superscript"/>
              </w:rPr>
              <w:t>3</w:t>
            </w:r>
          </w:p>
        </w:tc>
      </w:tr>
      <w:tr w:rsidR="004F189B" w:rsidRPr="00541E33" w:rsidTr="00781844">
        <w:trPr>
          <w:trHeight w:hRule="exact" w:val="249"/>
        </w:trPr>
        <w:tc>
          <w:tcPr>
            <w:tcW w:w="868" w:type="pct"/>
            <w:shd w:val="clear" w:color="auto" w:fill="auto"/>
            <w:vAlign w:val="bottom"/>
          </w:tcPr>
          <w:p w:rsidR="004F189B" w:rsidRPr="00541E33" w:rsidRDefault="004F189B"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Китай</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28315,2</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171,5</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2,9</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251498,0</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100,1</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19,7</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4F189B" w:rsidRPr="00781844">
              <w:rPr>
                <w:rFonts w:asciiTheme="minorHAnsi" w:hAnsiTheme="minorHAnsi" w:cstheme="minorHAnsi"/>
                <w:sz w:val="20"/>
                <w:szCs w:val="20"/>
              </w:rPr>
              <w:t>223182,8</w:t>
            </w:r>
          </w:p>
        </w:tc>
      </w:tr>
      <w:tr w:rsidR="004F189B" w:rsidRPr="00541E33" w:rsidTr="00781844">
        <w:trPr>
          <w:trHeight w:hRule="exact" w:val="249"/>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Колумбія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1999,5</w:t>
            </w:r>
          </w:p>
        </w:tc>
        <w:tc>
          <w:tcPr>
            <w:tcW w:w="615" w:type="pct"/>
            <w:shd w:val="clear" w:color="auto" w:fill="auto"/>
            <w:vAlign w:val="bottom"/>
          </w:tcPr>
          <w:p w:rsidR="004F189B" w:rsidRPr="00781844" w:rsidRDefault="00AB7A82" w:rsidP="00781844">
            <w:pPr>
              <w:jc w:val="right"/>
              <w:rPr>
                <w:rFonts w:asciiTheme="minorHAnsi" w:hAnsiTheme="minorHAnsi" w:cstheme="minorHAnsi"/>
                <w:sz w:val="20"/>
                <w:szCs w:val="20"/>
              </w:rPr>
            </w:pPr>
            <w:r>
              <w:rPr>
                <w:rFonts w:asciiTheme="minorHAnsi" w:hAnsiTheme="minorHAnsi" w:cstheme="minorHAnsi"/>
                <w:sz w:val="20"/>
                <w:szCs w:val="20"/>
              </w:rPr>
              <w:t>…</w:t>
            </w:r>
            <w:r w:rsidRPr="00781844">
              <w:rPr>
                <w:rFonts w:asciiTheme="minorHAnsi" w:hAnsiTheme="minorHAnsi" w:cstheme="minorHAnsi"/>
                <w:sz w:val="20"/>
                <w:szCs w:val="20"/>
                <w:vertAlign w:val="superscript"/>
              </w:rPr>
              <w:t>3</w:t>
            </w:r>
          </w:p>
        </w:tc>
        <w:tc>
          <w:tcPr>
            <w:tcW w:w="593" w:type="pct"/>
            <w:shd w:val="clear" w:color="auto" w:fill="auto"/>
            <w:vAlign w:val="bottom"/>
          </w:tcPr>
          <w:p w:rsidR="004F189B" w:rsidRPr="000038D6" w:rsidRDefault="000038D6" w:rsidP="00781844">
            <w:pPr>
              <w:jc w:val="right"/>
              <w:rPr>
                <w:rFonts w:asciiTheme="minorHAnsi" w:hAnsiTheme="minorHAnsi" w:cstheme="minorHAnsi"/>
                <w:sz w:val="20"/>
                <w:szCs w:val="20"/>
              </w:rPr>
            </w:pPr>
            <w:r w:rsidRPr="000038D6">
              <w:rPr>
                <w:rFonts w:asciiTheme="minorHAnsi" w:hAnsiTheme="minorHAnsi" w:cstheme="minorHAnsi"/>
                <w:sz w:val="20"/>
                <w:szCs w:val="20"/>
              </w:rPr>
              <w:t>0,2</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172,5</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112,0</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0,0</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1827,0</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r w:rsidRPr="00541E33">
              <w:rPr>
                <w:rFonts w:ascii="Calibri" w:hAnsi="Calibri"/>
                <w:color w:val="000000" w:themeColor="text1"/>
                <w:sz w:val="20"/>
                <w:szCs w:val="20"/>
              </w:rPr>
              <w:t>Корея, Республіка</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1878,7</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50,4</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21026,3</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101,6</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1,6</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4F189B" w:rsidRPr="00781844">
              <w:rPr>
                <w:rFonts w:asciiTheme="minorHAnsi" w:hAnsiTheme="minorHAnsi" w:cstheme="minorHAnsi"/>
                <w:sz w:val="20"/>
                <w:szCs w:val="20"/>
              </w:rPr>
              <w:t>19147,5</w:t>
            </w:r>
          </w:p>
        </w:tc>
      </w:tr>
      <w:tr w:rsidR="004F189B" w:rsidRPr="00541E33" w:rsidTr="00781844">
        <w:trPr>
          <w:trHeight w:val="261"/>
        </w:trPr>
        <w:tc>
          <w:tcPr>
            <w:tcW w:w="868" w:type="pct"/>
            <w:shd w:val="clear" w:color="auto" w:fill="auto"/>
            <w:vAlign w:val="bottom"/>
          </w:tcPr>
          <w:p w:rsidR="004F189B" w:rsidRPr="00541E33" w:rsidRDefault="004F189B" w:rsidP="005A2739">
            <w:pPr>
              <w:spacing w:line="240" w:lineRule="exact"/>
              <w:ind w:left="34"/>
              <w:rPr>
                <w:rFonts w:ascii="Calibri" w:hAnsi="Calibri"/>
                <w:color w:val="548DD4"/>
                <w:sz w:val="20"/>
                <w:szCs w:val="20"/>
              </w:rPr>
            </w:pPr>
            <w:proofErr w:type="spellStart"/>
            <w:r w:rsidRPr="00541E33">
              <w:rPr>
                <w:rFonts w:ascii="Calibri" w:hAnsi="Calibri"/>
                <w:color w:val="000000" w:themeColor="text1"/>
                <w:sz w:val="20"/>
                <w:szCs w:val="20"/>
              </w:rPr>
              <w:t>Кот-д’Івуар</w:t>
            </w:r>
            <w:proofErr w:type="spellEnd"/>
          </w:p>
        </w:tc>
        <w:tc>
          <w:tcPr>
            <w:tcW w:w="574"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615"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2054,6</w:t>
            </w:r>
          </w:p>
        </w:tc>
        <w:tc>
          <w:tcPr>
            <w:tcW w:w="616" w:type="pct"/>
            <w:shd w:val="clear" w:color="auto" w:fill="auto"/>
            <w:vAlign w:val="bottom"/>
          </w:tcPr>
          <w:p w:rsidR="004F189B" w:rsidRPr="00781844" w:rsidRDefault="00AB7A82" w:rsidP="00781844">
            <w:pPr>
              <w:jc w:val="right"/>
              <w:rPr>
                <w:rFonts w:asciiTheme="minorHAnsi" w:hAnsiTheme="minorHAnsi" w:cstheme="minorHAnsi"/>
                <w:sz w:val="20"/>
                <w:szCs w:val="20"/>
              </w:rPr>
            </w:pPr>
            <w:r>
              <w:rPr>
                <w:rFonts w:asciiTheme="minorHAnsi" w:hAnsiTheme="minorHAnsi" w:cstheme="minorHAnsi"/>
                <w:sz w:val="20"/>
                <w:szCs w:val="20"/>
              </w:rPr>
              <w:t>…</w:t>
            </w:r>
            <w:r w:rsidRPr="00781844">
              <w:rPr>
                <w:rFonts w:asciiTheme="minorHAnsi" w:hAnsiTheme="minorHAnsi" w:cstheme="minorHAnsi"/>
                <w:sz w:val="20"/>
                <w:szCs w:val="20"/>
                <w:vertAlign w:val="superscript"/>
              </w:rPr>
              <w:t>3</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616" w:type="pct"/>
            <w:shd w:val="clear" w:color="auto" w:fill="auto"/>
            <w:vAlign w:val="bottom"/>
          </w:tcPr>
          <w:p w:rsidR="004F189B"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4F189B" w:rsidRPr="00781844">
              <w:rPr>
                <w:rFonts w:asciiTheme="minorHAnsi" w:hAnsiTheme="minorHAnsi" w:cstheme="minorHAnsi"/>
                <w:sz w:val="20"/>
                <w:szCs w:val="20"/>
              </w:rPr>
              <w:t>2054,6</w:t>
            </w:r>
          </w:p>
        </w:tc>
      </w:tr>
      <w:tr w:rsidR="004F189B" w:rsidRPr="00541E33" w:rsidTr="00781844">
        <w:trPr>
          <w:trHeight w:hRule="exact" w:val="249"/>
        </w:trPr>
        <w:tc>
          <w:tcPr>
            <w:tcW w:w="868" w:type="pct"/>
            <w:shd w:val="clear" w:color="auto" w:fill="auto"/>
            <w:vAlign w:val="bottom"/>
          </w:tcPr>
          <w:p w:rsidR="004F189B" w:rsidRPr="00541E33" w:rsidRDefault="004F189B"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Латвія</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9392,3</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183,4</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1,0</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6179,1</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207,9</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0,5</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3213,1</w:t>
            </w:r>
          </w:p>
        </w:tc>
      </w:tr>
      <w:tr w:rsidR="004F189B" w:rsidRPr="00541E33" w:rsidTr="00781844">
        <w:trPr>
          <w:trHeight w:hRule="exact" w:val="249"/>
        </w:trPr>
        <w:tc>
          <w:tcPr>
            <w:tcW w:w="868" w:type="pct"/>
            <w:shd w:val="clear" w:color="auto" w:fill="auto"/>
            <w:vAlign w:val="bottom"/>
          </w:tcPr>
          <w:p w:rsidR="004F189B" w:rsidRPr="00541E33" w:rsidRDefault="004F189B"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Литва</w:t>
            </w:r>
          </w:p>
        </w:tc>
        <w:tc>
          <w:tcPr>
            <w:tcW w:w="574"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14917,1</w:t>
            </w:r>
          </w:p>
        </w:tc>
        <w:tc>
          <w:tcPr>
            <w:tcW w:w="61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123,1</w:t>
            </w:r>
          </w:p>
        </w:tc>
        <w:tc>
          <w:tcPr>
            <w:tcW w:w="593" w:type="pct"/>
            <w:shd w:val="clear" w:color="auto" w:fill="auto"/>
            <w:vAlign w:val="bottom"/>
          </w:tcPr>
          <w:p w:rsidR="004F189B" w:rsidRPr="00781844" w:rsidRDefault="000038D6" w:rsidP="00781844">
            <w:pPr>
              <w:jc w:val="right"/>
              <w:rPr>
                <w:rFonts w:asciiTheme="minorHAnsi" w:hAnsiTheme="minorHAnsi" w:cstheme="minorHAnsi"/>
                <w:sz w:val="20"/>
                <w:szCs w:val="20"/>
              </w:rPr>
            </w:pPr>
            <w:r>
              <w:rPr>
                <w:rFonts w:asciiTheme="minorHAnsi" w:hAnsiTheme="minorHAnsi" w:cstheme="minorHAnsi"/>
                <w:sz w:val="20"/>
                <w:szCs w:val="20"/>
              </w:rPr>
              <w:t>1,5</w:t>
            </w:r>
          </w:p>
        </w:tc>
        <w:tc>
          <w:tcPr>
            <w:tcW w:w="595"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13877,8</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248,0</w:t>
            </w:r>
          </w:p>
        </w:tc>
        <w:tc>
          <w:tcPr>
            <w:tcW w:w="523" w:type="pct"/>
            <w:shd w:val="clear" w:color="auto" w:fill="auto"/>
            <w:vAlign w:val="bottom"/>
          </w:tcPr>
          <w:p w:rsidR="004F189B"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1,1</w:t>
            </w:r>
          </w:p>
        </w:tc>
        <w:tc>
          <w:tcPr>
            <w:tcW w:w="616" w:type="pct"/>
            <w:shd w:val="clear" w:color="auto" w:fill="auto"/>
            <w:vAlign w:val="bottom"/>
          </w:tcPr>
          <w:p w:rsidR="004F189B" w:rsidRPr="00781844" w:rsidRDefault="004F189B" w:rsidP="00781844">
            <w:pPr>
              <w:jc w:val="right"/>
              <w:rPr>
                <w:rFonts w:asciiTheme="minorHAnsi" w:hAnsiTheme="minorHAnsi" w:cstheme="minorHAnsi"/>
                <w:sz w:val="20"/>
                <w:szCs w:val="20"/>
              </w:rPr>
            </w:pPr>
            <w:r w:rsidRPr="00781844">
              <w:rPr>
                <w:rFonts w:asciiTheme="minorHAnsi" w:hAnsiTheme="minorHAnsi" w:cstheme="minorHAnsi"/>
                <w:sz w:val="20"/>
                <w:szCs w:val="20"/>
              </w:rPr>
              <w:t>1039,2</w:t>
            </w:r>
          </w:p>
        </w:tc>
      </w:tr>
      <w:tr w:rsidR="00AB7A82" w:rsidRPr="00541E33" w:rsidTr="00AB7A82">
        <w:trPr>
          <w:trHeight w:hRule="exact" w:val="249"/>
        </w:trPr>
        <w:tc>
          <w:tcPr>
            <w:tcW w:w="868" w:type="pct"/>
            <w:shd w:val="clear" w:color="auto" w:fill="auto"/>
            <w:vAlign w:val="bottom"/>
          </w:tcPr>
          <w:p w:rsidR="00AB7A82" w:rsidRPr="00541E33" w:rsidRDefault="00AB7A82"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Ліван</w:t>
            </w:r>
          </w:p>
        </w:tc>
        <w:tc>
          <w:tcPr>
            <w:tcW w:w="574" w:type="pct"/>
            <w:shd w:val="clear" w:color="auto" w:fill="auto"/>
            <w:vAlign w:val="bottom"/>
          </w:tcPr>
          <w:p w:rsidR="00AB7A82" w:rsidRPr="00781844" w:rsidRDefault="00AB7A82" w:rsidP="00781844">
            <w:pPr>
              <w:jc w:val="right"/>
              <w:rPr>
                <w:rFonts w:asciiTheme="minorHAnsi" w:hAnsiTheme="minorHAnsi" w:cstheme="minorHAnsi"/>
                <w:sz w:val="20"/>
                <w:szCs w:val="20"/>
              </w:rPr>
            </w:pPr>
            <w:r w:rsidRPr="00781844">
              <w:rPr>
                <w:rFonts w:asciiTheme="minorHAnsi" w:hAnsiTheme="minorHAnsi" w:cstheme="minorHAnsi"/>
                <w:sz w:val="20"/>
                <w:szCs w:val="20"/>
              </w:rPr>
              <w:t>3642,5</w:t>
            </w:r>
          </w:p>
        </w:tc>
        <w:tc>
          <w:tcPr>
            <w:tcW w:w="615" w:type="pct"/>
            <w:shd w:val="clear" w:color="auto" w:fill="auto"/>
            <w:vAlign w:val="bottom"/>
          </w:tcPr>
          <w:p w:rsidR="00AB7A82" w:rsidRPr="00781844" w:rsidRDefault="00AB7A82" w:rsidP="00781844">
            <w:pPr>
              <w:jc w:val="right"/>
              <w:rPr>
                <w:rFonts w:asciiTheme="minorHAnsi" w:hAnsiTheme="minorHAnsi" w:cstheme="minorHAnsi"/>
                <w:sz w:val="20"/>
                <w:szCs w:val="20"/>
              </w:rPr>
            </w:pPr>
            <w:r w:rsidRPr="00781844">
              <w:rPr>
                <w:rFonts w:asciiTheme="minorHAnsi" w:hAnsiTheme="minorHAnsi" w:cstheme="minorHAnsi"/>
                <w:sz w:val="20"/>
                <w:szCs w:val="20"/>
              </w:rPr>
              <w:t>668,4</w:t>
            </w:r>
          </w:p>
        </w:tc>
        <w:tc>
          <w:tcPr>
            <w:tcW w:w="593" w:type="pct"/>
            <w:shd w:val="clear" w:color="auto" w:fill="auto"/>
            <w:vAlign w:val="bottom"/>
          </w:tcPr>
          <w:p w:rsidR="00AB7A82" w:rsidRPr="00781844" w:rsidRDefault="005D7571" w:rsidP="00781844">
            <w:pPr>
              <w:jc w:val="right"/>
              <w:rPr>
                <w:rFonts w:asciiTheme="minorHAnsi" w:hAnsiTheme="minorHAnsi" w:cstheme="minorHAnsi"/>
                <w:sz w:val="20"/>
                <w:szCs w:val="20"/>
              </w:rPr>
            </w:pPr>
            <w:r>
              <w:rPr>
                <w:rFonts w:asciiTheme="minorHAnsi" w:hAnsiTheme="minorHAnsi" w:cstheme="minorHAnsi"/>
                <w:sz w:val="20"/>
                <w:szCs w:val="20"/>
              </w:rPr>
              <w:t>0,4</w:t>
            </w:r>
          </w:p>
        </w:tc>
        <w:tc>
          <w:tcPr>
            <w:tcW w:w="595" w:type="pct"/>
            <w:shd w:val="clear" w:color="auto" w:fill="auto"/>
            <w:vAlign w:val="bottom"/>
          </w:tcPr>
          <w:p w:rsidR="00AB7A82" w:rsidRDefault="00AB7A82" w:rsidP="00AB7A82">
            <w:pPr>
              <w:jc w:val="right"/>
            </w:pPr>
            <w:r w:rsidRPr="00CE429E">
              <w:rPr>
                <w:rFonts w:asciiTheme="minorHAnsi" w:hAnsiTheme="minorHAnsi" w:cstheme="minorHAnsi"/>
                <w:sz w:val="20"/>
                <w:szCs w:val="20"/>
              </w:rPr>
              <w:t>…</w:t>
            </w:r>
            <w:r w:rsidRPr="00CE429E">
              <w:rPr>
                <w:rFonts w:asciiTheme="minorHAnsi" w:hAnsiTheme="minorHAnsi" w:cstheme="minorHAnsi"/>
                <w:sz w:val="20"/>
                <w:szCs w:val="20"/>
                <w:vertAlign w:val="superscript"/>
              </w:rPr>
              <w:t>3</w:t>
            </w:r>
          </w:p>
        </w:tc>
        <w:tc>
          <w:tcPr>
            <w:tcW w:w="616" w:type="pct"/>
            <w:shd w:val="clear" w:color="auto" w:fill="auto"/>
            <w:vAlign w:val="bottom"/>
          </w:tcPr>
          <w:p w:rsidR="00AB7A82" w:rsidRPr="00781844" w:rsidRDefault="00AB7A82" w:rsidP="00781844">
            <w:pPr>
              <w:jc w:val="right"/>
              <w:rPr>
                <w:rFonts w:asciiTheme="minorHAnsi" w:hAnsiTheme="minorHAnsi" w:cstheme="minorHAnsi"/>
                <w:sz w:val="20"/>
                <w:szCs w:val="20"/>
              </w:rPr>
            </w:pPr>
            <w:r>
              <w:rPr>
                <w:rFonts w:asciiTheme="minorHAnsi" w:hAnsiTheme="minorHAnsi" w:cstheme="minorHAnsi"/>
                <w:sz w:val="20"/>
                <w:szCs w:val="20"/>
              </w:rPr>
              <w:t>…</w:t>
            </w:r>
            <w:r w:rsidRPr="00781844">
              <w:rPr>
                <w:rFonts w:asciiTheme="minorHAnsi" w:hAnsiTheme="minorHAnsi" w:cstheme="minorHAnsi"/>
                <w:sz w:val="20"/>
                <w:szCs w:val="20"/>
                <w:vertAlign w:val="superscript"/>
              </w:rPr>
              <w:t>3</w:t>
            </w:r>
          </w:p>
        </w:tc>
        <w:tc>
          <w:tcPr>
            <w:tcW w:w="523" w:type="pct"/>
            <w:shd w:val="clear" w:color="auto" w:fill="auto"/>
            <w:vAlign w:val="bottom"/>
          </w:tcPr>
          <w:p w:rsidR="00AB7A82" w:rsidRPr="00781844" w:rsidRDefault="00F64665" w:rsidP="00781844">
            <w:pPr>
              <w:jc w:val="right"/>
              <w:rPr>
                <w:rFonts w:asciiTheme="minorHAnsi" w:hAnsiTheme="minorHAnsi" w:cstheme="minorHAnsi"/>
                <w:sz w:val="20"/>
                <w:szCs w:val="20"/>
              </w:rPr>
            </w:pPr>
            <w:r w:rsidRPr="008C5D23">
              <w:rPr>
                <w:rFonts w:asciiTheme="minorHAnsi" w:hAnsiTheme="minorHAnsi" w:cstheme="minorHAnsi"/>
                <w:sz w:val="20"/>
                <w:szCs w:val="20"/>
              </w:rPr>
              <w:t>…</w:t>
            </w:r>
            <w:r w:rsidRPr="008C5D23">
              <w:rPr>
                <w:rFonts w:asciiTheme="minorHAnsi" w:hAnsiTheme="minorHAnsi" w:cstheme="minorHAnsi"/>
                <w:sz w:val="20"/>
                <w:szCs w:val="20"/>
                <w:vertAlign w:val="superscript"/>
              </w:rPr>
              <w:t>3</w:t>
            </w:r>
          </w:p>
        </w:tc>
        <w:tc>
          <w:tcPr>
            <w:tcW w:w="616" w:type="pct"/>
            <w:shd w:val="clear" w:color="auto" w:fill="auto"/>
            <w:vAlign w:val="bottom"/>
          </w:tcPr>
          <w:p w:rsidR="00AB7A82" w:rsidRDefault="00AB7A82" w:rsidP="00AB7A82">
            <w:pPr>
              <w:jc w:val="right"/>
            </w:pPr>
            <w:r w:rsidRPr="009B1866">
              <w:rPr>
                <w:rFonts w:asciiTheme="minorHAnsi" w:hAnsiTheme="minorHAnsi" w:cstheme="minorHAnsi"/>
                <w:sz w:val="20"/>
                <w:szCs w:val="20"/>
              </w:rPr>
              <w:t>…</w:t>
            </w:r>
            <w:r w:rsidRPr="009B1866">
              <w:rPr>
                <w:rFonts w:asciiTheme="minorHAnsi" w:hAnsiTheme="minorHAnsi" w:cstheme="minorHAnsi"/>
                <w:sz w:val="20"/>
                <w:szCs w:val="20"/>
                <w:vertAlign w:val="superscript"/>
              </w:rPr>
              <w:t>3</w:t>
            </w:r>
          </w:p>
        </w:tc>
      </w:tr>
      <w:tr w:rsidR="00AB7A82" w:rsidRPr="00541E33" w:rsidTr="00AB7A82">
        <w:trPr>
          <w:trHeight w:hRule="exact" w:val="249"/>
        </w:trPr>
        <w:tc>
          <w:tcPr>
            <w:tcW w:w="868" w:type="pct"/>
            <w:shd w:val="clear" w:color="auto" w:fill="auto"/>
            <w:vAlign w:val="bottom"/>
          </w:tcPr>
          <w:p w:rsidR="00AB7A82" w:rsidRPr="00541E33" w:rsidRDefault="00AB7A82"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Лівія</w:t>
            </w:r>
          </w:p>
        </w:tc>
        <w:tc>
          <w:tcPr>
            <w:tcW w:w="574" w:type="pct"/>
            <w:shd w:val="clear" w:color="auto" w:fill="auto"/>
            <w:vAlign w:val="bottom"/>
          </w:tcPr>
          <w:p w:rsidR="00AB7A82" w:rsidRPr="00781844" w:rsidRDefault="00AB7A82" w:rsidP="00781844">
            <w:pPr>
              <w:jc w:val="right"/>
              <w:rPr>
                <w:rFonts w:asciiTheme="minorHAnsi" w:hAnsiTheme="minorHAnsi" w:cstheme="minorHAnsi"/>
                <w:sz w:val="20"/>
                <w:szCs w:val="20"/>
              </w:rPr>
            </w:pPr>
            <w:r w:rsidRPr="00781844">
              <w:rPr>
                <w:rFonts w:asciiTheme="minorHAnsi" w:hAnsiTheme="minorHAnsi" w:cstheme="minorHAnsi"/>
                <w:sz w:val="20"/>
                <w:szCs w:val="20"/>
              </w:rPr>
              <w:t>3327,4</w:t>
            </w:r>
          </w:p>
        </w:tc>
        <w:tc>
          <w:tcPr>
            <w:tcW w:w="615" w:type="pct"/>
            <w:shd w:val="clear" w:color="auto" w:fill="auto"/>
            <w:vAlign w:val="bottom"/>
          </w:tcPr>
          <w:p w:rsidR="00AB7A82" w:rsidRPr="00781844" w:rsidRDefault="00AB7A82" w:rsidP="00781844">
            <w:pPr>
              <w:jc w:val="right"/>
              <w:rPr>
                <w:rFonts w:asciiTheme="minorHAnsi" w:hAnsiTheme="minorHAnsi" w:cstheme="minorHAnsi"/>
                <w:sz w:val="20"/>
                <w:szCs w:val="20"/>
              </w:rPr>
            </w:pPr>
            <w:r w:rsidRPr="00781844">
              <w:rPr>
                <w:rFonts w:asciiTheme="minorHAnsi" w:hAnsiTheme="minorHAnsi" w:cstheme="minorHAnsi"/>
                <w:sz w:val="20"/>
                <w:szCs w:val="20"/>
              </w:rPr>
              <w:t>96,0</w:t>
            </w:r>
          </w:p>
        </w:tc>
        <w:tc>
          <w:tcPr>
            <w:tcW w:w="593" w:type="pct"/>
            <w:shd w:val="clear" w:color="auto" w:fill="auto"/>
            <w:vAlign w:val="bottom"/>
          </w:tcPr>
          <w:p w:rsidR="00AB7A82" w:rsidRPr="00781844" w:rsidRDefault="005D7571" w:rsidP="00781844">
            <w:pPr>
              <w:jc w:val="right"/>
              <w:rPr>
                <w:rFonts w:asciiTheme="minorHAnsi" w:hAnsiTheme="minorHAnsi" w:cstheme="minorHAnsi"/>
                <w:sz w:val="20"/>
                <w:szCs w:val="20"/>
              </w:rPr>
            </w:pPr>
            <w:r>
              <w:rPr>
                <w:rFonts w:asciiTheme="minorHAnsi" w:hAnsiTheme="minorHAnsi" w:cstheme="minorHAnsi"/>
                <w:sz w:val="20"/>
                <w:szCs w:val="20"/>
              </w:rPr>
              <w:t>0,3</w:t>
            </w:r>
          </w:p>
        </w:tc>
        <w:tc>
          <w:tcPr>
            <w:tcW w:w="595" w:type="pct"/>
            <w:shd w:val="clear" w:color="auto" w:fill="auto"/>
            <w:vAlign w:val="bottom"/>
          </w:tcPr>
          <w:p w:rsidR="00AB7A82" w:rsidRDefault="00AB7A82" w:rsidP="00AB7A82">
            <w:pPr>
              <w:jc w:val="right"/>
            </w:pPr>
            <w:r w:rsidRPr="00CE429E">
              <w:rPr>
                <w:rFonts w:asciiTheme="minorHAnsi" w:hAnsiTheme="minorHAnsi" w:cstheme="minorHAnsi"/>
                <w:sz w:val="20"/>
                <w:szCs w:val="20"/>
              </w:rPr>
              <w:t>…</w:t>
            </w:r>
            <w:r w:rsidRPr="00CE429E">
              <w:rPr>
                <w:rFonts w:asciiTheme="minorHAnsi" w:hAnsiTheme="minorHAnsi" w:cstheme="minorHAnsi"/>
                <w:sz w:val="20"/>
                <w:szCs w:val="20"/>
                <w:vertAlign w:val="superscript"/>
              </w:rPr>
              <w:t>3</w:t>
            </w:r>
          </w:p>
        </w:tc>
        <w:tc>
          <w:tcPr>
            <w:tcW w:w="616" w:type="pct"/>
            <w:shd w:val="clear" w:color="auto" w:fill="auto"/>
            <w:vAlign w:val="bottom"/>
          </w:tcPr>
          <w:p w:rsidR="00AB7A82" w:rsidRPr="00781844" w:rsidRDefault="009C2FF9" w:rsidP="00781844">
            <w:pPr>
              <w:jc w:val="right"/>
              <w:rPr>
                <w:rFonts w:asciiTheme="minorHAnsi" w:hAnsiTheme="minorHAnsi" w:cstheme="minorHAnsi"/>
                <w:sz w:val="20"/>
                <w:szCs w:val="20"/>
              </w:rPr>
            </w:pPr>
            <w:r>
              <w:rPr>
                <w:rFonts w:asciiTheme="minorHAnsi" w:hAnsiTheme="minorHAnsi" w:cstheme="minorHAnsi"/>
                <w:sz w:val="20"/>
                <w:szCs w:val="20"/>
              </w:rPr>
              <w:t>х</w:t>
            </w:r>
          </w:p>
        </w:tc>
        <w:tc>
          <w:tcPr>
            <w:tcW w:w="523" w:type="pct"/>
            <w:shd w:val="clear" w:color="auto" w:fill="auto"/>
            <w:vAlign w:val="bottom"/>
          </w:tcPr>
          <w:p w:rsidR="00AB7A82" w:rsidRPr="00781844" w:rsidRDefault="00F64665" w:rsidP="00781844">
            <w:pPr>
              <w:jc w:val="right"/>
              <w:rPr>
                <w:rFonts w:asciiTheme="minorHAnsi" w:hAnsiTheme="minorHAnsi" w:cstheme="minorHAnsi"/>
                <w:sz w:val="20"/>
                <w:szCs w:val="20"/>
              </w:rPr>
            </w:pPr>
            <w:r w:rsidRPr="008C5D23">
              <w:rPr>
                <w:rFonts w:asciiTheme="minorHAnsi" w:hAnsiTheme="minorHAnsi" w:cstheme="minorHAnsi"/>
                <w:sz w:val="20"/>
                <w:szCs w:val="20"/>
              </w:rPr>
              <w:t>…</w:t>
            </w:r>
            <w:r w:rsidRPr="008C5D23">
              <w:rPr>
                <w:rFonts w:asciiTheme="minorHAnsi" w:hAnsiTheme="minorHAnsi" w:cstheme="minorHAnsi"/>
                <w:sz w:val="20"/>
                <w:szCs w:val="20"/>
                <w:vertAlign w:val="superscript"/>
              </w:rPr>
              <w:t>3</w:t>
            </w:r>
          </w:p>
        </w:tc>
        <w:tc>
          <w:tcPr>
            <w:tcW w:w="616" w:type="pct"/>
            <w:shd w:val="clear" w:color="auto" w:fill="auto"/>
            <w:vAlign w:val="bottom"/>
          </w:tcPr>
          <w:p w:rsidR="00AB7A82" w:rsidRDefault="00AB7A82" w:rsidP="00AB7A82">
            <w:pPr>
              <w:jc w:val="right"/>
            </w:pPr>
            <w:r w:rsidRPr="009B1866">
              <w:rPr>
                <w:rFonts w:asciiTheme="minorHAnsi" w:hAnsiTheme="minorHAnsi" w:cstheme="minorHAnsi"/>
                <w:sz w:val="20"/>
                <w:szCs w:val="20"/>
              </w:rPr>
              <w:t>…</w:t>
            </w:r>
            <w:r w:rsidRPr="009B1866">
              <w:rPr>
                <w:rFonts w:asciiTheme="minorHAnsi" w:hAnsiTheme="minorHAnsi" w:cstheme="minorHAnsi"/>
                <w:sz w:val="20"/>
                <w:szCs w:val="20"/>
                <w:vertAlign w:val="superscript"/>
              </w:rPr>
              <w:t>3</w:t>
            </w:r>
          </w:p>
        </w:tc>
      </w:tr>
      <w:tr w:rsidR="00AB7A82" w:rsidRPr="00541E33" w:rsidTr="00AB7A82">
        <w:trPr>
          <w:trHeight w:hRule="exact" w:val="249"/>
        </w:trPr>
        <w:tc>
          <w:tcPr>
            <w:tcW w:w="868" w:type="pct"/>
            <w:shd w:val="clear" w:color="auto" w:fill="auto"/>
            <w:vAlign w:val="bottom"/>
          </w:tcPr>
          <w:p w:rsidR="00AB7A82" w:rsidRPr="00541E33" w:rsidRDefault="00AB7A82" w:rsidP="005A2739">
            <w:pPr>
              <w:spacing w:line="240" w:lineRule="exact"/>
              <w:ind w:left="34"/>
              <w:rPr>
                <w:rFonts w:ascii="Calibri" w:hAnsi="Calibri"/>
                <w:color w:val="000000" w:themeColor="text1"/>
                <w:sz w:val="20"/>
                <w:szCs w:val="20"/>
              </w:rPr>
            </w:pPr>
            <w:r w:rsidRPr="00541E33">
              <w:rPr>
                <w:rFonts w:ascii="Calibri" w:hAnsi="Calibri"/>
                <w:color w:val="000000" w:themeColor="text1"/>
                <w:sz w:val="20"/>
                <w:szCs w:val="20"/>
              </w:rPr>
              <w:t>Люксембург</w:t>
            </w:r>
          </w:p>
        </w:tc>
        <w:tc>
          <w:tcPr>
            <w:tcW w:w="574" w:type="pct"/>
            <w:shd w:val="clear" w:color="auto" w:fill="auto"/>
            <w:vAlign w:val="bottom"/>
          </w:tcPr>
          <w:p w:rsidR="00AB7A82" w:rsidRPr="00781844" w:rsidRDefault="00AB7A82" w:rsidP="00781844">
            <w:pPr>
              <w:jc w:val="right"/>
              <w:rPr>
                <w:rFonts w:asciiTheme="minorHAnsi" w:hAnsiTheme="minorHAnsi" w:cstheme="minorHAnsi"/>
                <w:sz w:val="20"/>
                <w:szCs w:val="20"/>
              </w:rPr>
            </w:pPr>
            <w:r>
              <w:rPr>
                <w:rFonts w:asciiTheme="minorHAnsi" w:hAnsiTheme="minorHAnsi" w:cstheme="minorHAnsi"/>
                <w:sz w:val="20"/>
                <w:szCs w:val="20"/>
              </w:rPr>
              <w:t>…</w:t>
            </w:r>
            <w:r w:rsidRPr="00781844">
              <w:rPr>
                <w:rFonts w:asciiTheme="minorHAnsi" w:hAnsiTheme="minorHAnsi" w:cstheme="minorHAnsi"/>
                <w:sz w:val="20"/>
                <w:szCs w:val="20"/>
                <w:vertAlign w:val="superscript"/>
              </w:rPr>
              <w:t>3</w:t>
            </w:r>
          </w:p>
        </w:tc>
        <w:tc>
          <w:tcPr>
            <w:tcW w:w="615" w:type="pct"/>
            <w:shd w:val="clear" w:color="auto" w:fill="auto"/>
            <w:vAlign w:val="bottom"/>
          </w:tcPr>
          <w:p w:rsidR="00AB7A82" w:rsidRPr="00781844" w:rsidRDefault="009C2FF9" w:rsidP="00781844">
            <w:pPr>
              <w:jc w:val="right"/>
              <w:rPr>
                <w:rFonts w:asciiTheme="minorHAnsi" w:hAnsiTheme="minorHAnsi" w:cstheme="minorHAnsi"/>
                <w:sz w:val="20"/>
                <w:szCs w:val="20"/>
              </w:rPr>
            </w:pPr>
            <w:r>
              <w:rPr>
                <w:rFonts w:asciiTheme="minorHAnsi" w:hAnsiTheme="minorHAnsi" w:cstheme="minorHAnsi"/>
                <w:sz w:val="20"/>
                <w:szCs w:val="20"/>
              </w:rPr>
              <w:t>х</w:t>
            </w:r>
          </w:p>
        </w:tc>
        <w:tc>
          <w:tcPr>
            <w:tcW w:w="593" w:type="pct"/>
            <w:shd w:val="clear" w:color="auto" w:fill="auto"/>
            <w:vAlign w:val="bottom"/>
          </w:tcPr>
          <w:p w:rsidR="00AB7A82" w:rsidRPr="00781844" w:rsidRDefault="005D7571" w:rsidP="00781844">
            <w:pPr>
              <w:jc w:val="right"/>
              <w:rPr>
                <w:rFonts w:asciiTheme="minorHAnsi" w:hAnsiTheme="minorHAnsi" w:cstheme="minorHAnsi"/>
                <w:sz w:val="20"/>
                <w:szCs w:val="20"/>
              </w:rPr>
            </w:pPr>
            <w:r w:rsidRPr="008C5D23">
              <w:rPr>
                <w:rFonts w:asciiTheme="minorHAnsi" w:hAnsiTheme="minorHAnsi" w:cstheme="minorHAnsi"/>
                <w:sz w:val="20"/>
                <w:szCs w:val="20"/>
              </w:rPr>
              <w:t>…</w:t>
            </w:r>
            <w:r w:rsidRPr="008C5D23">
              <w:rPr>
                <w:rFonts w:asciiTheme="minorHAnsi" w:hAnsiTheme="minorHAnsi" w:cstheme="minorHAnsi"/>
                <w:sz w:val="20"/>
                <w:szCs w:val="20"/>
                <w:vertAlign w:val="superscript"/>
              </w:rPr>
              <w:t>3</w:t>
            </w:r>
          </w:p>
        </w:tc>
        <w:tc>
          <w:tcPr>
            <w:tcW w:w="595" w:type="pct"/>
            <w:shd w:val="clear" w:color="auto" w:fill="auto"/>
            <w:vAlign w:val="bottom"/>
          </w:tcPr>
          <w:p w:rsidR="00AB7A82" w:rsidRPr="00781844" w:rsidRDefault="00AB7A82" w:rsidP="00781844">
            <w:pPr>
              <w:jc w:val="right"/>
              <w:rPr>
                <w:rFonts w:asciiTheme="minorHAnsi" w:hAnsiTheme="minorHAnsi" w:cstheme="minorHAnsi"/>
                <w:sz w:val="20"/>
                <w:szCs w:val="20"/>
              </w:rPr>
            </w:pPr>
            <w:r w:rsidRPr="00781844">
              <w:rPr>
                <w:rFonts w:asciiTheme="minorHAnsi" w:hAnsiTheme="minorHAnsi" w:cstheme="minorHAnsi"/>
                <w:sz w:val="20"/>
                <w:szCs w:val="20"/>
              </w:rPr>
              <w:t>1404,6</w:t>
            </w:r>
          </w:p>
        </w:tc>
        <w:tc>
          <w:tcPr>
            <w:tcW w:w="616" w:type="pct"/>
            <w:shd w:val="clear" w:color="auto" w:fill="auto"/>
            <w:vAlign w:val="bottom"/>
          </w:tcPr>
          <w:p w:rsidR="00AB7A82" w:rsidRPr="00781844" w:rsidRDefault="00AB7A82" w:rsidP="00781844">
            <w:pPr>
              <w:jc w:val="right"/>
              <w:rPr>
                <w:rFonts w:asciiTheme="minorHAnsi" w:hAnsiTheme="minorHAnsi" w:cstheme="minorHAnsi"/>
                <w:sz w:val="20"/>
                <w:szCs w:val="20"/>
              </w:rPr>
            </w:pPr>
            <w:r w:rsidRPr="00781844">
              <w:rPr>
                <w:rFonts w:asciiTheme="minorHAnsi" w:hAnsiTheme="minorHAnsi" w:cstheme="minorHAnsi"/>
                <w:sz w:val="20"/>
                <w:szCs w:val="20"/>
              </w:rPr>
              <w:t>73,2</w:t>
            </w:r>
          </w:p>
        </w:tc>
        <w:tc>
          <w:tcPr>
            <w:tcW w:w="523" w:type="pct"/>
            <w:shd w:val="clear" w:color="auto" w:fill="auto"/>
            <w:vAlign w:val="bottom"/>
          </w:tcPr>
          <w:p w:rsidR="00AB7A82"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0,1</w:t>
            </w:r>
          </w:p>
        </w:tc>
        <w:tc>
          <w:tcPr>
            <w:tcW w:w="616" w:type="pct"/>
            <w:shd w:val="clear" w:color="auto" w:fill="auto"/>
            <w:vAlign w:val="bottom"/>
          </w:tcPr>
          <w:p w:rsidR="00AB7A82" w:rsidRDefault="00AB7A82" w:rsidP="00AB7A82">
            <w:pPr>
              <w:jc w:val="right"/>
            </w:pPr>
            <w:r w:rsidRPr="009B1866">
              <w:rPr>
                <w:rFonts w:asciiTheme="minorHAnsi" w:hAnsiTheme="minorHAnsi" w:cstheme="minorHAnsi"/>
                <w:sz w:val="20"/>
                <w:szCs w:val="20"/>
              </w:rPr>
              <w:t>…</w:t>
            </w:r>
            <w:r w:rsidRPr="009B1866">
              <w:rPr>
                <w:rFonts w:asciiTheme="minorHAnsi" w:hAnsiTheme="minorHAnsi" w:cstheme="minorHAnsi"/>
                <w:sz w:val="20"/>
                <w:szCs w:val="20"/>
                <w:vertAlign w:val="superscript"/>
              </w:rPr>
              <w:t>3</w:t>
            </w:r>
          </w:p>
        </w:tc>
      </w:tr>
    </w:tbl>
    <w:p w:rsidR="00A358EA" w:rsidRPr="0084195F" w:rsidRDefault="00A358EA" w:rsidP="00A358EA">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223"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235"/>
        <w:gridCol w:w="1134"/>
        <w:gridCol w:w="1132"/>
        <w:gridCol w:w="1182"/>
        <w:gridCol w:w="1134"/>
        <w:gridCol w:w="1221"/>
        <w:gridCol w:w="1042"/>
        <w:gridCol w:w="1213"/>
      </w:tblGrid>
      <w:tr w:rsidR="00351D26" w:rsidRPr="00541E33" w:rsidTr="00912E41">
        <w:trPr>
          <w:trHeight w:hRule="exact" w:val="227"/>
        </w:trPr>
        <w:tc>
          <w:tcPr>
            <w:tcW w:w="108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530503">
            <w:pPr>
              <w:spacing w:line="220" w:lineRule="exact"/>
              <w:jc w:val="center"/>
              <w:rPr>
                <w:rFonts w:ascii="Calibri" w:hAnsi="Calibri"/>
                <w:color w:val="000000"/>
                <w:spacing w:val="-6"/>
                <w:sz w:val="20"/>
                <w:szCs w:val="20"/>
              </w:rPr>
            </w:pPr>
          </w:p>
        </w:tc>
        <w:tc>
          <w:tcPr>
            <w:tcW w:w="16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530503">
            <w:pPr>
              <w:spacing w:line="220" w:lineRule="exact"/>
              <w:jc w:val="center"/>
              <w:rPr>
                <w:rFonts w:ascii="Calibri" w:hAnsi="Calibri"/>
                <w:color w:val="000000"/>
                <w:spacing w:val="-6"/>
                <w:sz w:val="20"/>
                <w:szCs w:val="20"/>
              </w:rPr>
            </w:pPr>
            <w:r w:rsidRPr="00541E33">
              <w:rPr>
                <w:rFonts w:ascii="Calibri" w:hAnsi="Calibri"/>
                <w:color w:val="000000"/>
                <w:spacing w:val="-6"/>
                <w:sz w:val="20"/>
                <w:szCs w:val="20"/>
              </w:rPr>
              <w:t>Експорт</w:t>
            </w:r>
          </w:p>
        </w:tc>
        <w:tc>
          <w:tcPr>
            <w:tcW w:w="16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530503">
            <w:pPr>
              <w:spacing w:line="220" w:lineRule="exact"/>
              <w:jc w:val="center"/>
              <w:rPr>
                <w:rFonts w:ascii="Calibri" w:hAnsi="Calibri"/>
                <w:color w:val="000000"/>
                <w:spacing w:val="-6"/>
                <w:sz w:val="20"/>
                <w:szCs w:val="20"/>
              </w:rPr>
            </w:pPr>
            <w:r w:rsidRPr="00541E33">
              <w:rPr>
                <w:rFonts w:ascii="Calibri" w:hAnsi="Calibri"/>
                <w:color w:val="000000"/>
                <w:spacing w:val="-6"/>
                <w:sz w:val="20"/>
                <w:szCs w:val="20"/>
              </w:rPr>
              <w:t>Імпорт</w:t>
            </w:r>
            <w:r w:rsidRPr="00541E33">
              <w:rPr>
                <w:rFonts w:ascii="Calibri" w:hAnsi="Calibri"/>
                <w:color w:val="000000"/>
                <w:spacing w:val="-6"/>
                <w:sz w:val="20"/>
                <w:szCs w:val="20"/>
                <w:vertAlign w:val="superscript"/>
              </w:rPr>
              <w:t>2</w:t>
            </w:r>
          </w:p>
        </w:tc>
        <w:tc>
          <w:tcPr>
            <w:tcW w:w="589" w:type="pct"/>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tcPr>
          <w:p w:rsidR="00351D26" w:rsidRPr="00541E33" w:rsidRDefault="00351D26" w:rsidP="00530503">
            <w:pPr>
              <w:spacing w:line="220" w:lineRule="exact"/>
              <w:jc w:val="center"/>
              <w:rPr>
                <w:rFonts w:ascii="Calibri" w:hAnsi="Calibri"/>
                <w:color w:val="000000"/>
                <w:spacing w:val="-6"/>
                <w:sz w:val="20"/>
                <w:szCs w:val="20"/>
              </w:rPr>
            </w:pPr>
            <w:r w:rsidRPr="00541E33">
              <w:rPr>
                <w:rFonts w:ascii="Calibri" w:hAnsi="Calibri"/>
                <w:color w:val="000000"/>
                <w:spacing w:val="-6"/>
                <w:sz w:val="20"/>
                <w:szCs w:val="20"/>
              </w:rPr>
              <w:t>Сальдо</w:t>
            </w:r>
            <w:r w:rsidRPr="00541E33">
              <w:rPr>
                <w:rFonts w:ascii="Calibri" w:hAnsi="Calibri"/>
                <w:color w:val="000000"/>
                <w:spacing w:val="-6"/>
                <w:sz w:val="20"/>
                <w:szCs w:val="20"/>
                <w:vertAlign w:val="superscript"/>
              </w:rPr>
              <w:t>2</w:t>
            </w:r>
          </w:p>
        </w:tc>
      </w:tr>
      <w:tr w:rsidR="00A936D2" w:rsidRPr="00541E33" w:rsidTr="00912E41">
        <w:trPr>
          <w:trHeight w:val="262"/>
        </w:trPr>
        <w:tc>
          <w:tcPr>
            <w:tcW w:w="1086" w:type="pct"/>
            <w:vMerge/>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530503">
            <w:pPr>
              <w:spacing w:line="220" w:lineRule="exact"/>
              <w:jc w:val="center"/>
              <w:rPr>
                <w:rFonts w:ascii="Calibri" w:hAnsi="Calibri"/>
                <w:color w:val="000000"/>
                <w:spacing w:val="-6"/>
                <w:sz w:val="20"/>
                <w:szCs w:val="20"/>
              </w:rPr>
            </w:pP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530503">
            <w:pPr>
              <w:spacing w:line="22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351D26" w:rsidRPr="00541E33" w:rsidRDefault="00351D26" w:rsidP="00530503">
            <w:pPr>
              <w:spacing w:line="22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40E0F" w:rsidP="00530503">
            <w:pPr>
              <w:spacing w:line="220" w:lineRule="exact"/>
              <w:jc w:val="center"/>
              <w:rPr>
                <w:rFonts w:ascii="Calibri" w:hAnsi="Calibri"/>
                <w:color w:val="000000"/>
                <w:spacing w:val="-6"/>
                <w:sz w:val="20"/>
                <w:szCs w:val="20"/>
              </w:rPr>
            </w:pPr>
            <w:r w:rsidRPr="00541E33">
              <w:rPr>
                <w:rFonts w:ascii="Calibri" w:hAnsi="Calibri"/>
                <w:bCs/>
                <w:color w:val="000000"/>
                <w:spacing w:val="-6"/>
                <w:sz w:val="20"/>
                <w:szCs w:val="20"/>
              </w:rPr>
              <w:t>у % до січня–вересня</w:t>
            </w:r>
            <w:r w:rsidRPr="00541E33">
              <w:rPr>
                <w:rFonts w:ascii="Calibri" w:hAnsi="Calibri"/>
                <w:bCs/>
                <w:color w:val="000000"/>
                <w:spacing w:val="-6"/>
                <w:sz w:val="20"/>
                <w:szCs w:val="20"/>
              </w:rPr>
              <w:br/>
              <w:t>2018</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530503">
            <w:pPr>
              <w:spacing w:line="220" w:lineRule="exact"/>
              <w:jc w:val="center"/>
              <w:rPr>
                <w:rFonts w:ascii="Calibri" w:hAnsi="Calibri"/>
                <w:bCs/>
                <w:color w:val="000000"/>
                <w:sz w:val="20"/>
                <w:szCs w:val="20"/>
              </w:rPr>
            </w:pPr>
            <w:r w:rsidRPr="00541E33">
              <w:rPr>
                <w:rFonts w:ascii="Calibri" w:hAnsi="Calibri"/>
                <w:bCs/>
                <w:color w:val="000000"/>
                <w:sz w:val="20"/>
                <w:szCs w:val="20"/>
              </w:rPr>
              <w:t>у % до</w:t>
            </w:r>
          </w:p>
          <w:p w:rsidR="00351D26" w:rsidRPr="00541E33" w:rsidRDefault="00351D26" w:rsidP="00530503">
            <w:pPr>
              <w:spacing w:line="22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351D26" w:rsidRPr="00541E33" w:rsidRDefault="00351D26" w:rsidP="00530503">
            <w:pPr>
              <w:spacing w:line="22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351D26" w:rsidRPr="00541E33" w:rsidRDefault="00351D26" w:rsidP="00530503">
            <w:pPr>
              <w:spacing w:line="22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530503">
            <w:pPr>
              <w:spacing w:line="22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351D26" w:rsidRPr="00541E33" w:rsidRDefault="00351D26" w:rsidP="00530503">
            <w:pPr>
              <w:spacing w:line="22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40E0F" w:rsidP="00530503">
            <w:pPr>
              <w:spacing w:line="220" w:lineRule="exact"/>
              <w:jc w:val="center"/>
              <w:rPr>
                <w:rFonts w:ascii="Calibri" w:hAnsi="Calibri"/>
                <w:color w:val="000000"/>
                <w:spacing w:val="-6"/>
                <w:sz w:val="20"/>
                <w:szCs w:val="20"/>
              </w:rPr>
            </w:pPr>
            <w:r w:rsidRPr="00541E33">
              <w:rPr>
                <w:rFonts w:ascii="Calibri" w:hAnsi="Calibri"/>
                <w:bCs/>
                <w:color w:val="000000"/>
                <w:spacing w:val="-6"/>
                <w:sz w:val="20"/>
                <w:szCs w:val="20"/>
              </w:rPr>
              <w:t>у % до січня–вересня</w:t>
            </w:r>
            <w:r w:rsidRPr="00541E33">
              <w:rPr>
                <w:rFonts w:ascii="Calibri" w:hAnsi="Calibri"/>
                <w:bCs/>
                <w:color w:val="000000"/>
                <w:spacing w:val="-6"/>
                <w:sz w:val="20"/>
                <w:szCs w:val="20"/>
              </w:rPr>
              <w:br/>
              <w:t>2018</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530503">
            <w:pPr>
              <w:spacing w:line="220" w:lineRule="exact"/>
              <w:jc w:val="center"/>
              <w:rPr>
                <w:rFonts w:ascii="Calibri" w:hAnsi="Calibri"/>
                <w:bCs/>
                <w:color w:val="000000"/>
                <w:sz w:val="20"/>
                <w:szCs w:val="20"/>
              </w:rPr>
            </w:pPr>
            <w:r w:rsidRPr="00541E33">
              <w:rPr>
                <w:rFonts w:ascii="Calibri" w:hAnsi="Calibri"/>
                <w:bCs/>
                <w:color w:val="000000"/>
                <w:sz w:val="20"/>
                <w:szCs w:val="20"/>
              </w:rPr>
              <w:t>у % до</w:t>
            </w:r>
          </w:p>
          <w:p w:rsidR="00351D26" w:rsidRPr="00541E33" w:rsidRDefault="00351D26" w:rsidP="00530503">
            <w:pPr>
              <w:spacing w:line="22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351D26" w:rsidRPr="00541E33" w:rsidRDefault="00351D26" w:rsidP="00530503">
            <w:pPr>
              <w:spacing w:line="22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351D26" w:rsidRPr="00541E33" w:rsidRDefault="00351D26" w:rsidP="00530503">
            <w:pPr>
              <w:spacing w:line="22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89" w:type="pct"/>
            <w:vMerge/>
            <w:tcBorders>
              <w:top w:val="single" w:sz="4" w:space="0" w:color="auto"/>
              <w:left w:val="single" w:sz="4" w:space="0" w:color="auto"/>
              <w:bottom w:val="single" w:sz="4" w:space="0" w:color="000000" w:themeColor="text1"/>
              <w:right w:val="single" w:sz="4" w:space="0" w:color="auto"/>
            </w:tcBorders>
            <w:shd w:val="clear" w:color="auto" w:fill="auto"/>
          </w:tcPr>
          <w:p w:rsidR="00351D26" w:rsidRPr="00541E33" w:rsidRDefault="00351D26" w:rsidP="00530503">
            <w:pPr>
              <w:spacing w:line="220" w:lineRule="exact"/>
              <w:jc w:val="center"/>
              <w:rPr>
                <w:rFonts w:ascii="Calibri" w:hAnsi="Calibri"/>
                <w:snapToGrid w:val="0"/>
                <w:color w:val="000000"/>
                <w:spacing w:val="-6"/>
                <w:sz w:val="20"/>
                <w:szCs w:val="20"/>
              </w:rPr>
            </w:pPr>
          </w:p>
        </w:tc>
      </w:tr>
      <w:tr w:rsidR="00BF0EDA" w:rsidRPr="00541E33" w:rsidTr="00912E41">
        <w:trPr>
          <w:trHeight w:hRule="exact" w:val="249"/>
        </w:trPr>
        <w:tc>
          <w:tcPr>
            <w:tcW w:w="1086" w:type="pct"/>
            <w:tcBorders>
              <w:top w:val="single" w:sz="4" w:space="0" w:color="auto"/>
              <w:left w:val="single" w:sz="4" w:space="0" w:color="BFBFBF"/>
              <w:bottom w:val="single" w:sz="4" w:space="0" w:color="BFBFBF"/>
              <w:right w:val="single" w:sz="4" w:space="0" w:color="BFBFBF"/>
            </w:tcBorders>
            <w:shd w:val="clear" w:color="auto" w:fill="auto"/>
            <w:vAlign w:val="bottom"/>
          </w:tcPr>
          <w:p w:rsidR="00BF0EDA" w:rsidRPr="00541E33" w:rsidRDefault="00BF0EDA"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Мавританія</w:t>
            </w:r>
          </w:p>
        </w:tc>
        <w:tc>
          <w:tcPr>
            <w:tcW w:w="551" w:type="pct"/>
            <w:tcBorders>
              <w:top w:val="single" w:sz="4" w:space="0" w:color="auto"/>
              <w:left w:val="single" w:sz="4" w:space="0" w:color="BFBFBF"/>
              <w:bottom w:val="single" w:sz="4" w:space="0" w:color="BFBFBF"/>
              <w:right w:val="single" w:sz="4" w:space="0" w:color="BFBFBF"/>
            </w:tcBorders>
            <w:shd w:val="clear" w:color="auto" w:fill="auto"/>
            <w:vAlign w:val="bottom"/>
          </w:tcPr>
          <w:p w:rsidR="00BF0EDA" w:rsidRPr="00781844" w:rsidRDefault="00BF0EDA" w:rsidP="00781844">
            <w:pPr>
              <w:jc w:val="right"/>
              <w:rPr>
                <w:rFonts w:asciiTheme="minorHAnsi" w:hAnsiTheme="minorHAnsi" w:cstheme="minorHAnsi"/>
                <w:sz w:val="20"/>
                <w:szCs w:val="20"/>
              </w:rPr>
            </w:pPr>
            <w:r w:rsidRPr="00781844">
              <w:rPr>
                <w:rFonts w:asciiTheme="minorHAnsi" w:hAnsiTheme="minorHAnsi" w:cstheme="minorHAnsi"/>
                <w:sz w:val="20"/>
                <w:szCs w:val="20"/>
              </w:rPr>
              <w:t>1866,8</w:t>
            </w:r>
          </w:p>
        </w:tc>
        <w:tc>
          <w:tcPr>
            <w:tcW w:w="550" w:type="pct"/>
            <w:tcBorders>
              <w:top w:val="single" w:sz="4" w:space="0" w:color="auto"/>
              <w:left w:val="single" w:sz="4" w:space="0" w:color="BFBFBF"/>
              <w:bottom w:val="single" w:sz="4" w:space="0" w:color="BFBFBF"/>
              <w:right w:val="single" w:sz="4" w:space="0" w:color="BFBFBF"/>
            </w:tcBorders>
            <w:shd w:val="clear" w:color="auto" w:fill="auto"/>
            <w:vAlign w:val="bottom"/>
          </w:tcPr>
          <w:p w:rsidR="00BF0EDA" w:rsidRPr="00781844" w:rsidRDefault="00BF0EDA" w:rsidP="00781844">
            <w:pPr>
              <w:jc w:val="right"/>
              <w:rPr>
                <w:rFonts w:asciiTheme="minorHAnsi" w:hAnsiTheme="minorHAnsi" w:cstheme="minorHAnsi"/>
                <w:sz w:val="20"/>
                <w:szCs w:val="20"/>
              </w:rPr>
            </w:pPr>
            <w:r w:rsidRPr="00781844">
              <w:rPr>
                <w:rFonts w:asciiTheme="minorHAnsi" w:hAnsiTheme="minorHAnsi" w:cstheme="minorHAnsi"/>
                <w:sz w:val="20"/>
                <w:szCs w:val="20"/>
              </w:rPr>
              <w:t>81,1</w:t>
            </w:r>
          </w:p>
        </w:tc>
        <w:tc>
          <w:tcPr>
            <w:tcW w:w="574" w:type="pct"/>
            <w:tcBorders>
              <w:top w:val="single" w:sz="4" w:space="0" w:color="auto"/>
              <w:left w:val="single" w:sz="4" w:space="0" w:color="BFBFBF"/>
              <w:bottom w:val="single" w:sz="4" w:space="0" w:color="BFBFBF"/>
              <w:right w:val="single" w:sz="4" w:space="0" w:color="BFBFBF"/>
            </w:tcBorders>
            <w:shd w:val="clear" w:color="auto" w:fill="auto"/>
            <w:vAlign w:val="bottom"/>
          </w:tcPr>
          <w:p w:rsidR="00BF0EDA" w:rsidRPr="00781844" w:rsidRDefault="005D7571"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551" w:type="pct"/>
            <w:tcBorders>
              <w:top w:val="single" w:sz="4" w:space="0" w:color="auto"/>
              <w:left w:val="single" w:sz="4" w:space="0" w:color="BFBFBF"/>
              <w:bottom w:val="single" w:sz="4" w:space="0" w:color="BFBFBF"/>
              <w:right w:val="single" w:sz="4" w:space="0" w:color="BFBFBF"/>
            </w:tcBorders>
            <w:shd w:val="clear" w:color="auto" w:fill="auto"/>
            <w:vAlign w:val="bottom"/>
          </w:tcPr>
          <w:p w:rsidR="00BF0EDA" w:rsidRDefault="00BF0EDA" w:rsidP="00BF0EDA">
            <w:pPr>
              <w:jc w:val="right"/>
            </w:pPr>
            <w:r w:rsidRPr="00DD4F83">
              <w:rPr>
                <w:rFonts w:asciiTheme="minorHAnsi" w:hAnsiTheme="minorHAnsi" w:cstheme="minorHAnsi"/>
                <w:sz w:val="20"/>
                <w:szCs w:val="20"/>
              </w:rPr>
              <w:t>…</w:t>
            </w:r>
            <w:r w:rsidRPr="00DD4F83">
              <w:rPr>
                <w:rFonts w:asciiTheme="minorHAnsi" w:hAnsiTheme="minorHAnsi" w:cstheme="minorHAnsi"/>
                <w:sz w:val="20"/>
                <w:szCs w:val="20"/>
                <w:vertAlign w:val="superscript"/>
              </w:rPr>
              <w:t>3</w:t>
            </w:r>
          </w:p>
        </w:tc>
        <w:tc>
          <w:tcPr>
            <w:tcW w:w="593" w:type="pct"/>
            <w:tcBorders>
              <w:top w:val="single" w:sz="4" w:space="0" w:color="auto"/>
              <w:left w:val="single" w:sz="4" w:space="0" w:color="BFBFBF"/>
              <w:bottom w:val="single" w:sz="4" w:space="0" w:color="BFBFBF"/>
              <w:right w:val="single" w:sz="4" w:space="0" w:color="BFBFBF"/>
            </w:tcBorders>
            <w:shd w:val="clear" w:color="auto" w:fill="auto"/>
            <w:vAlign w:val="bottom"/>
          </w:tcPr>
          <w:p w:rsidR="00BF0EDA" w:rsidRDefault="00BF0EDA" w:rsidP="00BF0EDA">
            <w:pPr>
              <w:jc w:val="right"/>
            </w:pPr>
            <w:r w:rsidRPr="00DD4F83">
              <w:rPr>
                <w:rFonts w:asciiTheme="minorHAnsi" w:hAnsiTheme="minorHAnsi" w:cstheme="minorHAnsi"/>
                <w:sz w:val="20"/>
                <w:szCs w:val="20"/>
              </w:rPr>
              <w:t>…</w:t>
            </w:r>
            <w:r w:rsidRPr="00DD4F83">
              <w:rPr>
                <w:rFonts w:asciiTheme="minorHAnsi" w:hAnsiTheme="minorHAnsi" w:cstheme="minorHAnsi"/>
                <w:sz w:val="20"/>
                <w:szCs w:val="20"/>
                <w:vertAlign w:val="superscript"/>
              </w:rPr>
              <w:t>3</w:t>
            </w:r>
          </w:p>
        </w:tc>
        <w:tc>
          <w:tcPr>
            <w:tcW w:w="506" w:type="pct"/>
            <w:tcBorders>
              <w:top w:val="single" w:sz="4" w:space="0" w:color="auto"/>
              <w:left w:val="single" w:sz="4" w:space="0" w:color="BFBFBF"/>
              <w:bottom w:val="single" w:sz="4" w:space="0" w:color="BFBFBF"/>
              <w:right w:val="single" w:sz="4" w:space="0" w:color="BFBFBF"/>
            </w:tcBorders>
            <w:shd w:val="clear" w:color="auto" w:fill="auto"/>
            <w:vAlign w:val="bottom"/>
          </w:tcPr>
          <w:p w:rsidR="00BF0EDA" w:rsidRPr="00781844" w:rsidRDefault="00F64665" w:rsidP="00781844">
            <w:pPr>
              <w:jc w:val="right"/>
              <w:rPr>
                <w:rFonts w:asciiTheme="minorHAnsi" w:hAnsiTheme="minorHAnsi" w:cstheme="minorHAnsi"/>
                <w:sz w:val="20"/>
                <w:szCs w:val="20"/>
              </w:rPr>
            </w:pPr>
            <w:r w:rsidRPr="008C5D23">
              <w:rPr>
                <w:rFonts w:asciiTheme="minorHAnsi" w:hAnsiTheme="minorHAnsi" w:cstheme="minorHAnsi"/>
                <w:sz w:val="20"/>
                <w:szCs w:val="20"/>
              </w:rPr>
              <w:t>…</w:t>
            </w:r>
            <w:r w:rsidRPr="008C5D23">
              <w:rPr>
                <w:rFonts w:asciiTheme="minorHAnsi" w:hAnsiTheme="minorHAnsi" w:cstheme="minorHAnsi"/>
                <w:sz w:val="20"/>
                <w:szCs w:val="20"/>
                <w:vertAlign w:val="superscript"/>
              </w:rPr>
              <w:t>3</w:t>
            </w:r>
          </w:p>
        </w:tc>
        <w:tc>
          <w:tcPr>
            <w:tcW w:w="589" w:type="pct"/>
            <w:tcBorders>
              <w:top w:val="single" w:sz="4" w:space="0" w:color="000000" w:themeColor="text1"/>
              <w:left w:val="single" w:sz="4" w:space="0" w:color="BFBFBF"/>
              <w:bottom w:val="single" w:sz="4" w:space="0" w:color="BFBFBF"/>
              <w:right w:val="single" w:sz="4" w:space="0" w:color="BFBFBF"/>
            </w:tcBorders>
            <w:shd w:val="clear" w:color="auto" w:fill="auto"/>
            <w:vAlign w:val="bottom"/>
          </w:tcPr>
          <w:p w:rsidR="00BF0EDA" w:rsidRDefault="00BF0EDA" w:rsidP="00BF0EDA">
            <w:pPr>
              <w:jc w:val="right"/>
            </w:pPr>
            <w:r w:rsidRPr="00A25D5D">
              <w:rPr>
                <w:rFonts w:asciiTheme="minorHAnsi" w:hAnsiTheme="minorHAnsi" w:cstheme="minorHAnsi"/>
                <w:sz w:val="20"/>
                <w:szCs w:val="20"/>
              </w:rPr>
              <w:t>…</w:t>
            </w:r>
            <w:r w:rsidRPr="00A25D5D">
              <w:rPr>
                <w:rFonts w:asciiTheme="minorHAnsi" w:hAnsiTheme="minorHAnsi" w:cstheme="minorHAnsi"/>
                <w:sz w:val="20"/>
                <w:szCs w:val="20"/>
                <w:vertAlign w:val="superscript"/>
              </w:rPr>
              <w:t>3</w:t>
            </w:r>
          </w:p>
        </w:tc>
      </w:tr>
      <w:tr w:rsidR="00BF0EDA" w:rsidRPr="00541E33" w:rsidTr="00BF0EDA">
        <w:trPr>
          <w:trHeight w:hRule="exact" w:val="249"/>
        </w:trPr>
        <w:tc>
          <w:tcPr>
            <w:tcW w:w="1086" w:type="pct"/>
            <w:tcBorders>
              <w:top w:val="single" w:sz="4" w:space="0" w:color="BFBFBF"/>
            </w:tcBorders>
            <w:shd w:val="clear" w:color="auto" w:fill="auto"/>
            <w:vAlign w:val="bottom"/>
          </w:tcPr>
          <w:p w:rsidR="00BF0EDA" w:rsidRPr="00541E33" w:rsidRDefault="00BF0EDA" w:rsidP="00530503">
            <w:pPr>
              <w:spacing w:line="220" w:lineRule="exact"/>
              <w:ind w:left="34"/>
              <w:rPr>
                <w:rFonts w:ascii="Calibri" w:hAnsi="Calibri"/>
                <w:color w:val="548DD4"/>
                <w:sz w:val="20"/>
                <w:szCs w:val="20"/>
              </w:rPr>
            </w:pPr>
            <w:r w:rsidRPr="00541E33">
              <w:rPr>
                <w:rFonts w:ascii="Calibri" w:hAnsi="Calibri"/>
                <w:color w:val="000000" w:themeColor="text1"/>
                <w:sz w:val="20"/>
                <w:szCs w:val="20"/>
              </w:rPr>
              <w:t>Малаві</w:t>
            </w:r>
          </w:p>
        </w:tc>
        <w:tc>
          <w:tcPr>
            <w:tcW w:w="551" w:type="pct"/>
            <w:tcBorders>
              <w:top w:val="single" w:sz="4" w:space="0" w:color="BFBFBF"/>
            </w:tcBorders>
            <w:shd w:val="clear" w:color="auto" w:fill="auto"/>
            <w:vAlign w:val="bottom"/>
          </w:tcPr>
          <w:p w:rsidR="00BF0EDA" w:rsidRPr="00781844" w:rsidRDefault="00BF0EDA"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550" w:type="pct"/>
            <w:tcBorders>
              <w:top w:val="single" w:sz="4" w:space="0" w:color="BFBFBF"/>
            </w:tcBorders>
            <w:shd w:val="clear" w:color="auto" w:fill="auto"/>
            <w:vAlign w:val="bottom"/>
          </w:tcPr>
          <w:p w:rsidR="00BF0EDA" w:rsidRPr="00781844" w:rsidRDefault="00BF0EDA"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574" w:type="pct"/>
            <w:tcBorders>
              <w:top w:val="single" w:sz="4" w:space="0" w:color="BFBFBF"/>
            </w:tcBorders>
            <w:shd w:val="clear" w:color="auto" w:fill="auto"/>
            <w:vAlign w:val="bottom"/>
          </w:tcPr>
          <w:p w:rsidR="00BF0EDA" w:rsidRPr="00781844" w:rsidRDefault="00BF0EDA"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w:t>
            </w:r>
          </w:p>
        </w:tc>
        <w:tc>
          <w:tcPr>
            <w:tcW w:w="551" w:type="pct"/>
            <w:tcBorders>
              <w:top w:val="single" w:sz="4" w:space="0" w:color="BFBFBF"/>
            </w:tcBorders>
            <w:shd w:val="clear" w:color="auto" w:fill="auto"/>
            <w:vAlign w:val="bottom"/>
          </w:tcPr>
          <w:p w:rsidR="00BF0EDA" w:rsidRDefault="00BF0EDA" w:rsidP="00BF0EDA">
            <w:pPr>
              <w:jc w:val="right"/>
            </w:pPr>
            <w:r w:rsidRPr="00DD4F83">
              <w:rPr>
                <w:rFonts w:asciiTheme="minorHAnsi" w:hAnsiTheme="minorHAnsi" w:cstheme="minorHAnsi"/>
                <w:sz w:val="20"/>
                <w:szCs w:val="20"/>
              </w:rPr>
              <w:t>…</w:t>
            </w:r>
            <w:r w:rsidRPr="00DD4F83">
              <w:rPr>
                <w:rFonts w:asciiTheme="minorHAnsi" w:hAnsiTheme="minorHAnsi" w:cstheme="minorHAnsi"/>
                <w:sz w:val="20"/>
                <w:szCs w:val="20"/>
                <w:vertAlign w:val="superscript"/>
              </w:rPr>
              <w:t>3</w:t>
            </w:r>
          </w:p>
        </w:tc>
        <w:tc>
          <w:tcPr>
            <w:tcW w:w="593" w:type="pct"/>
            <w:tcBorders>
              <w:top w:val="single" w:sz="4" w:space="0" w:color="BFBFBF"/>
            </w:tcBorders>
            <w:shd w:val="clear" w:color="auto" w:fill="auto"/>
            <w:vAlign w:val="bottom"/>
          </w:tcPr>
          <w:p w:rsidR="00BF0EDA" w:rsidRDefault="00BF0EDA" w:rsidP="00BF0EDA">
            <w:pPr>
              <w:jc w:val="right"/>
            </w:pPr>
            <w:r w:rsidRPr="00DD4F83">
              <w:rPr>
                <w:rFonts w:asciiTheme="minorHAnsi" w:hAnsiTheme="minorHAnsi" w:cstheme="minorHAnsi"/>
                <w:sz w:val="20"/>
                <w:szCs w:val="20"/>
              </w:rPr>
              <w:t>…</w:t>
            </w:r>
            <w:r w:rsidRPr="00DD4F83">
              <w:rPr>
                <w:rFonts w:asciiTheme="minorHAnsi" w:hAnsiTheme="minorHAnsi" w:cstheme="minorHAnsi"/>
                <w:sz w:val="20"/>
                <w:szCs w:val="20"/>
                <w:vertAlign w:val="superscript"/>
              </w:rPr>
              <w:t>3</w:t>
            </w:r>
          </w:p>
        </w:tc>
        <w:tc>
          <w:tcPr>
            <w:tcW w:w="506" w:type="pct"/>
            <w:tcBorders>
              <w:top w:val="single" w:sz="4" w:space="0" w:color="BFBFBF"/>
            </w:tcBorders>
            <w:shd w:val="clear" w:color="auto" w:fill="auto"/>
            <w:vAlign w:val="bottom"/>
          </w:tcPr>
          <w:p w:rsidR="00BF0EDA" w:rsidRPr="00781844" w:rsidRDefault="00F64665" w:rsidP="00781844">
            <w:pPr>
              <w:jc w:val="right"/>
              <w:rPr>
                <w:rFonts w:asciiTheme="minorHAnsi" w:hAnsiTheme="minorHAnsi" w:cstheme="minorHAnsi"/>
                <w:sz w:val="20"/>
                <w:szCs w:val="20"/>
              </w:rPr>
            </w:pPr>
            <w:r w:rsidRPr="008C5D23">
              <w:rPr>
                <w:rFonts w:asciiTheme="minorHAnsi" w:hAnsiTheme="minorHAnsi" w:cstheme="minorHAnsi"/>
                <w:sz w:val="20"/>
                <w:szCs w:val="20"/>
              </w:rPr>
              <w:t>…</w:t>
            </w:r>
            <w:r w:rsidRPr="008C5D23">
              <w:rPr>
                <w:rFonts w:asciiTheme="minorHAnsi" w:hAnsiTheme="minorHAnsi" w:cstheme="minorHAnsi"/>
                <w:sz w:val="20"/>
                <w:szCs w:val="20"/>
                <w:vertAlign w:val="superscript"/>
              </w:rPr>
              <w:t>3</w:t>
            </w:r>
          </w:p>
        </w:tc>
        <w:tc>
          <w:tcPr>
            <w:tcW w:w="589" w:type="pct"/>
            <w:tcBorders>
              <w:top w:val="single" w:sz="4" w:space="0" w:color="BFBFBF"/>
            </w:tcBorders>
            <w:shd w:val="clear" w:color="auto" w:fill="auto"/>
            <w:vAlign w:val="bottom"/>
          </w:tcPr>
          <w:p w:rsidR="00BF0EDA" w:rsidRDefault="00BF0EDA" w:rsidP="00BF0EDA">
            <w:pPr>
              <w:jc w:val="right"/>
            </w:pPr>
            <w:r w:rsidRPr="00A25D5D">
              <w:rPr>
                <w:rFonts w:asciiTheme="minorHAnsi" w:hAnsiTheme="minorHAnsi" w:cstheme="minorHAnsi"/>
                <w:sz w:val="20"/>
                <w:szCs w:val="20"/>
              </w:rPr>
              <w:t>…</w:t>
            </w:r>
            <w:r w:rsidRPr="00A25D5D">
              <w:rPr>
                <w:rFonts w:asciiTheme="minorHAnsi" w:hAnsiTheme="minorHAnsi" w:cstheme="minorHAnsi"/>
                <w:sz w:val="20"/>
                <w:szCs w:val="20"/>
                <w:vertAlign w:val="superscript"/>
              </w:rPr>
              <w:t>3</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548DD4"/>
                <w:sz w:val="20"/>
                <w:szCs w:val="20"/>
              </w:rPr>
            </w:pPr>
            <w:r w:rsidRPr="00541E33">
              <w:rPr>
                <w:rFonts w:ascii="Calibri" w:hAnsi="Calibri"/>
                <w:color w:val="000000" w:themeColor="text1"/>
                <w:sz w:val="20"/>
                <w:szCs w:val="20"/>
              </w:rPr>
              <w:t>Малайзія</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3391,8</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184,0</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0,4</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5948,4</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112,1</w:t>
            </w:r>
          </w:p>
        </w:tc>
        <w:tc>
          <w:tcPr>
            <w:tcW w:w="506" w:type="pct"/>
            <w:shd w:val="clear" w:color="auto" w:fill="auto"/>
            <w:vAlign w:val="bottom"/>
          </w:tcPr>
          <w:p w:rsidR="00FC242C"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0,5</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2556,7</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548DD4"/>
                <w:sz w:val="20"/>
                <w:szCs w:val="20"/>
              </w:rPr>
            </w:pPr>
            <w:r w:rsidRPr="00541E33">
              <w:rPr>
                <w:rFonts w:ascii="Calibri" w:hAnsi="Calibri"/>
                <w:color w:val="000000" w:themeColor="text1"/>
                <w:sz w:val="20"/>
                <w:szCs w:val="20"/>
              </w:rPr>
              <w:t>Марокко</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3469,4</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121,6</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0,4</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2010,1</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222,5</w:t>
            </w:r>
          </w:p>
        </w:tc>
        <w:tc>
          <w:tcPr>
            <w:tcW w:w="506" w:type="pct"/>
            <w:shd w:val="clear" w:color="auto" w:fill="auto"/>
            <w:vAlign w:val="bottom"/>
          </w:tcPr>
          <w:p w:rsidR="00FC242C"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589"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1459,3</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548DD4"/>
                <w:sz w:val="20"/>
                <w:szCs w:val="20"/>
              </w:rPr>
            </w:pPr>
            <w:r w:rsidRPr="00541E33">
              <w:rPr>
                <w:rFonts w:ascii="Calibri" w:hAnsi="Calibri"/>
                <w:color w:val="000000" w:themeColor="text1"/>
                <w:sz w:val="20"/>
                <w:szCs w:val="20"/>
              </w:rPr>
              <w:t>Мексика</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614,6</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20,5</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0,1</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2239,8</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111,1</w:t>
            </w:r>
          </w:p>
        </w:tc>
        <w:tc>
          <w:tcPr>
            <w:tcW w:w="506" w:type="pct"/>
            <w:shd w:val="clear" w:color="auto" w:fill="auto"/>
            <w:vAlign w:val="bottom"/>
          </w:tcPr>
          <w:p w:rsidR="00FC242C"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1625,2</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548DD4"/>
                <w:sz w:val="20"/>
                <w:szCs w:val="20"/>
              </w:rPr>
            </w:pPr>
            <w:r w:rsidRPr="00541E33">
              <w:rPr>
                <w:rFonts w:ascii="Calibri" w:hAnsi="Calibri"/>
                <w:color w:val="000000" w:themeColor="text1"/>
                <w:sz w:val="20"/>
                <w:szCs w:val="20"/>
              </w:rPr>
              <w:t>Молдова, Республіка</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38883,7</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104,7</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4,0</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1313,3</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232,4</w:t>
            </w:r>
          </w:p>
        </w:tc>
        <w:tc>
          <w:tcPr>
            <w:tcW w:w="506" w:type="pct"/>
            <w:shd w:val="clear" w:color="auto" w:fill="auto"/>
            <w:vAlign w:val="bottom"/>
          </w:tcPr>
          <w:p w:rsidR="00FC242C" w:rsidRPr="00781844" w:rsidRDefault="00F64665" w:rsidP="00781844">
            <w:pPr>
              <w:jc w:val="right"/>
              <w:rPr>
                <w:rFonts w:asciiTheme="minorHAnsi" w:hAnsiTheme="minorHAnsi" w:cstheme="minorHAnsi"/>
                <w:sz w:val="20"/>
                <w:szCs w:val="20"/>
              </w:rPr>
            </w:pPr>
            <w:r>
              <w:rPr>
                <w:rFonts w:asciiTheme="minorHAnsi" w:hAnsiTheme="minorHAnsi" w:cstheme="minorHAnsi"/>
                <w:sz w:val="20"/>
                <w:szCs w:val="20"/>
              </w:rPr>
              <w:t>0,1</w:t>
            </w:r>
          </w:p>
        </w:tc>
        <w:tc>
          <w:tcPr>
            <w:tcW w:w="589"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37570,4</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Монголія</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1280,2</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113,2</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0,1</w:t>
            </w:r>
          </w:p>
        </w:tc>
        <w:tc>
          <w:tcPr>
            <w:tcW w:w="551"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593"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589"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1280,2</w:t>
            </w:r>
          </w:p>
        </w:tc>
      </w:tr>
      <w:tr w:rsidR="00BF0EDA" w:rsidRPr="00541E33" w:rsidTr="00BF0EDA">
        <w:trPr>
          <w:trHeight w:hRule="exact" w:val="249"/>
        </w:trPr>
        <w:tc>
          <w:tcPr>
            <w:tcW w:w="1086" w:type="pct"/>
            <w:shd w:val="clear" w:color="auto" w:fill="auto"/>
            <w:vAlign w:val="bottom"/>
          </w:tcPr>
          <w:p w:rsidR="00BF0EDA" w:rsidRPr="00541E33" w:rsidRDefault="00BF0EDA"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Нігерія</w:t>
            </w:r>
          </w:p>
        </w:tc>
        <w:tc>
          <w:tcPr>
            <w:tcW w:w="551" w:type="pct"/>
            <w:shd w:val="clear" w:color="auto" w:fill="auto"/>
            <w:vAlign w:val="bottom"/>
          </w:tcPr>
          <w:p w:rsidR="00BF0EDA" w:rsidRPr="00781844" w:rsidRDefault="00BF0EDA" w:rsidP="00781844">
            <w:pPr>
              <w:jc w:val="right"/>
              <w:rPr>
                <w:rFonts w:asciiTheme="minorHAnsi" w:hAnsiTheme="minorHAnsi" w:cstheme="minorHAnsi"/>
                <w:sz w:val="20"/>
                <w:szCs w:val="20"/>
              </w:rPr>
            </w:pPr>
            <w:r w:rsidRPr="00781844">
              <w:rPr>
                <w:rFonts w:asciiTheme="minorHAnsi" w:hAnsiTheme="minorHAnsi" w:cstheme="minorHAnsi"/>
                <w:sz w:val="20"/>
                <w:szCs w:val="20"/>
              </w:rPr>
              <w:t>3459,5</w:t>
            </w:r>
          </w:p>
        </w:tc>
        <w:tc>
          <w:tcPr>
            <w:tcW w:w="550" w:type="pct"/>
            <w:shd w:val="clear" w:color="auto" w:fill="auto"/>
            <w:vAlign w:val="bottom"/>
          </w:tcPr>
          <w:p w:rsidR="00BF0EDA" w:rsidRPr="00781844" w:rsidRDefault="00BF0EDA" w:rsidP="00781844">
            <w:pPr>
              <w:jc w:val="right"/>
              <w:rPr>
                <w:rFonts w:asciiTheme="minorHAnsi" w:hAnsiTheme="minorHAnsi" w:cstheme="minorHAnsi"/>
                <w:sz w:val="20"/>
                <w:szCs w:val="20"/>
              </w:rPr>
            </w:pPr>
            <w:r w:rsidRPr="00781844">
              <w:rPr>
                <w:rFonts w:asciiTheme="minorHAnsi" w:hAnsiTheme="minorHAnsi" w:cstheme="minorHAnsi"/>
                <w:sz w:val="20"/>
                <w:szCs w:val="20"/>
              </w:rPr>
              <w:t>373,6</w:t>
            </w:r>
          </w:p>
        </w:tc>
        <w:tc>
          <w:tcPr>
            <w:tcW w:w="574" w:type="pct"/>
            <w:shd w:val="clear" w:color="auto" w:fill="auto"/>
            <w:vAlign w:val="bottom"/>
          </w:tcPr>
          <w:p w:rsidR="00BF0EDA" w:rsidRPr="00781844" w:rsidRDefault="00BF0EDA"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0,4</w:t>
            </w:r>
          </w:p>
        </w:tc>
        <w:tc>
          <w:tcPr>
            <w:tcW w:w="551" w:type="pct"/>
            <w:shd w:val="clear" w:color="auto" w:fill="auto"/>
            <w:vAlign w:val="bottom"/>
          </w:tcPr>
          <w:p w:rsidR="00BF0EDA" w:rsidRDefault="00BF0EDA" w:rsidP="00BF0EDA">
            <w:pPr>
              <w:jc w:val="right"/>
            </w:pPr>
            <w:r w:rsidRPr="004E0B3E">
              <w:rPr>
                <w:rFonts w:asciiTheme="minorHAnsi" w:hAnsiTheme="minorHAnsi" w:cstheme="minorHAnsi"/>
                <w:sz w:val="20"/>
                <w:szCs w:val="20"/>
              </w:rPr>
              <w:t>…</w:t>
            </w:r>
            <w:r w:rsidRPr="004E0B3E">
              <w:rPr>
                <w:rFonts w:asciiTheme="minorHAnsi" w:hAnsiTheme="minorHAnsi" w:cstheme="minorHAnsi"/>
                <w:sz w:val="20"/>
                <w:szCs w:val="20"/>
                <w:vertAlign w:val="superscript"/>
              </w:rPr>
              <w:t>3</w:t>
            </w:r>
          </w:p>
        </w:tc>
        <w:tc>
          <w:tcPr>
            <w:tcW w:w="593" w:type="pct"/>
            <w:shd w:val="clear" w:color="auto" w:fill="auto"/>
            <w:vAlign w:val="bottom"/>
          </w:tcPr>
          <w:p w:rsidR="00BF0EDA" w:rsidRDefault="00BF0EDA" w:rsidP="00BF0EDA">
            <w:pPr>
              <w:jc w:val="right"/>
            </w:pPr>
            <w:r w:rsidRPr="004E0B3E">
              <w:rPr>
                <w:rFonts w:asciiTheme="minorHAnsi" w:hAnsiTheme="minorHAnsi" w:cstheme="minorHAnsi"/>
                <w:sz w:val="20"/>
                <w:szCs w:val="20"/>
              </w:rPr>
              <w:t>…</w:t>
            </w:r>
            <w:r w:rsidRPr="004E0B3E">
              <w:rPr>
                <w:rFonts w:asciiTheme="minorHAnsi" w:hAnsiTheme="minorHAnsi" w:cstheme="minorHAnsi"/>
                <w:sz w:val="20"/>
                <w:szCs w:val="20"/>
                <w:vertAlign w:val="superscript"/>
              </w:rPr>
              <w:t>3</w:t>
            </w:r>
          </w:p>
        </w:tc>
        <w:tc>
          <w:tcPr>
            <w:tcW w:w="506" w:type="pct"/>
            <w:shd w:val="clear" w:color="auto" w:fill="auto"/>
            <w:vAlign w:val="bottom"/>
          </w:tcPr>
          <w:p w:rsidR="00BF0EDA" w:rsidRPr="00781844" w:rsidRDefault="00A83777" w:rsidP="00781844">
            <w:pPr>
              <w:jc w:val="right"/>
              <w:rPr>
                <w:rFonts w:asciiTheme="minorHAnsi" w:hAnsiTheme="minorHAnsi" w:cstheme="minorHAnsi"/>
                <w:sz w:val="20"/>
                <w:szCs w:val="20"/>
              </w:rPr>
            </w:pPr>
            <w:r w:rsidRPr="008C5D23">
              <w:rPr>
                <w:rFonts w:asciiTheme="minorHAnsi" w:hAnsiTheme="minorHAnsi" w:cstheme="minorHAnsi"/>
                <w:sz w:val="20"/>
                <w:szCs w:val="20"/>
              </w:rPr>
              <w:t>…</w:t>
            </w:r>
            <w:r w:rsidRPr="008C5D23">
              <w:rPr>
                <w:rFonts w:asciiTheme="minorHAnsi" w:hAnsiTheme="minorHAnsi" w:cstheme="minorHAnsi"/>
                <w:sz w:val="20"/>
                <w:szCs w:val="20"/>
                <w:vertAlign w:val="superscript"/>
              </w:rPr>
              <w:t>3</w:t>
            </w:r>
          </w:p>
        </w:tc>
        <w:tc>
          <w:tcPr>
            <w:tcW w:w="589" w:type="pct"/>
            <w:shd w:val="clear" w:color="auto" w:fill="auto"/>
            <w:vAlign w:val="bottom"/>
          </w:tcPr>
          <w:p w:rsidR="00BF0EDA" w:rsidRPr="00781844" w:rsidRDefault="00BF0EDA" w:rsidP="00781844">
            <w:pPr>
              <w:jc w:val="right"/>
              <w:rPr>
                <w:rFonts w:asciiTheme="minorHAnsi" w:hAnsiTheme="minorHAnsi" w:cstheme="minorHAnsi"/>
                <w:sz w:val="20"/>
                <w:szCs w:val="20"/>
              </w:rPr>
            </w:pPr>
            <w:r>
              <w:rPr>
                <w:rFonts w:asciiTheme="minorHAnsi" w:hAnsiTheme="minorHAnsi" w:cstheme="minorHAnsi"/>
                <w:sz w:val="20"/>
                <w:szCs w:val="20"/>
              </w:rPr>
              <w:t>…</w:t>
            </w:r>
            <w:r w:rsidRPr="00781844">
              <w:rPr>
                <w:rFonts w:asciiTheme="minorHAnsi" w:hAnsiTheme="minorHAnsi" w:cstheme="minorHAnsi"/>
                <w:sz w:val="20"/>
                <w:szCs w:val="20"/>
                <w:vertAlign w:val="superscript"/>
              </w:rPr>
              <w:t>3</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Нідерланди</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13244,3</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127,9</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1,4</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46018,4</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110,8</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3,6</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32774,1</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Німеччина</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27506,9</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96,2</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2,9</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90166,5</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95,3</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7,1</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62659,5</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Норвегія</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4431,6</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95,6</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0,5</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3677,8</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329,6</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0,3</w:t>
            </w:r>
          </w:p>
        </w:tc>
        <w:tc>
          <w:tcPr>
            <w:tcW w:w="589"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753,8</w:t>
            </w:r>
          </w:p>
        </w:tc>
      </w:tr>
      <w:tr w:rsidR="00FC242C" w:rsidRPr="00541E33" w:rsidTr="00781844">
        <w:trPr>
          <w:trHeight w:val="262"/>
        </w:trPr>
        <w:tc>
          <w:tcPr>
            <w:tcW w:w="1086" w:type="pct"/>
            <w:shd w:val="clear" w:color="auto" w:fill="auto"/>
            <w:vAlign w:val="bottom"/>
          </w:tcPr>
          <w:p w:rsidR="00FC242C" w:rsidRPr="00541E33" w:rsidRDefault="00FC242C" w:rsidP="00530503">
            <w:pPr>
              <w:spacing w:line="220" w:lineRule="exact"/>
              <w:ind w:left="34"/>
              <w:rPr>
                <w:rFonts w:ascii="Calibri" w:hAnsi="Calibri"/>
                <w:color w:val="548DD4"/>
                <w:sz w:val="20"/>
                <w:szCs w:val="20"/>
              </w:rPr>
            </w:pPr>
            <w:r w:rsidRPr="00541E33">
              <w:rPr>
                <w:rFonts w:ascii="Calibri" w:hAnsi="Calibri"/>
                <w:color w:val="000000" w:themeColor="text1"/>
                <w:sz w:val="20"/>
                <w:szCs w:val="20"/>
              </w:rPr>
              <w:t>Об’єднані Арабські Емірати</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4957,4</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164,8</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0,5</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6696,9</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126,7</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0,5</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1739,5</w:t>
            </w:r>
          </w:p>
        </w:tc>
      </w:tr>
      <w:tr w:rsidR="00FC242C" w:rsidRPr="00541E33" w:rsidTr="00781844">
        <w:trPr>
          <w:trHeight w:hRule="exact" w:val="255"/>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Пакистан</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1328,2</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101,5</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0,1</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6014,1</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146,6</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0,5</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4686,0</w:t>
            </w:r>
          </w:p>
        </w:tc>
      </w:tr>
      <w:tr w:rsidR="00FC242C" w:rsidRPr="00541E33" w:rsidTr="00781844">
        <w:trPr>
          <w:trHeight w:hRule="exact" w:val="255"/>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Палестина</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1914,1</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83,7</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0,2</w:t>
            </w:r>
          </w:p>
        </w:tc>
        <w:tc>
          <w:tcPr>
            <w:tcW w:w="551"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593"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w:t>
            </w:r>
          </w:p>
        </w:tc>
        <w:tc>
          <w:tcPr>
            <w:tcW w:w="589"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1914,1</w:t>
            </w:r>
          </w:p>
        </w:tc>
      </w:tr>
      <w:tr w:rsidR="00FC242C" w:rsidRPr="00541E33" w:rsidTr="00781844">
        <w:trPr>
          <w:trHeight w:hRule="exact" w:val="255"/>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Південна Африка</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1092,6</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168,3</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0,1</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305,4</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136,4</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0,0</w:t>
            </w:r>
          </w:p>
        </w:tc>
        <w:tc>
          <w:tcPr>
            <w:tcW w:w="589"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787,1</w:t>
            </w:r>
          </w:p>
        </w:tc>
      </w:tr>
      <w:tr w:rsidR="00FC242C" w:rsidRPr="00541E33" w:rsidTr="00781844">
        <w:trPr>
          <w:trHeight w:hRule="exact" w:val="255"/>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Польща</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46428,4</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110,7</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4,8</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46998,0</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84,5</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3,7</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569,6</w:t>
            </w:r>
          </w:p>
        </w:tc>
      </w:tr>
      <w:tr w:rsidR="00FC242C" w:rsidRPr="00541E33" w:rsidTr="00781844">
        <w:trPr>
          <w:trHeight w:hRule="exact" w:val="255"/>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Португалія</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3503,7</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137,8</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0,4</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561,9</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108,5</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0,0</w:t>
            </w:r>
          </w:p>
        </w:tc>
        <w:tc>
          <w:tcPr>
            <w:tcW w:w="589"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2941,8</w:t>
            </w:r>
          </w:p>
        </w:tc>
      </w:tr>
      <w:tr w:rsidR="00FC242C" w:rsidRPr="00541E33" w:rsidTr="00781844">
        <w:trPr>
          <w:trHeight w:hRule="exact" w:val="676"/>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 xml:space="preserve">Республіка Македонія (Колишня Югославська Республіка) </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562,6</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93,9</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0,1</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1258,7</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44,2</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0,1</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696,1</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Російська Федерація</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183621,6</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85,3</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19,1</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206681,8</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93,5</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16,2</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23060,1</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Румунія</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13248,0</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90,2</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1,4</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6675,8</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163,8</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0,5</w:t>
            </w:r>
          </w:p>
        </w:tc>
        <w:tc>
          <w:tcPr>
            <w:tcW w:w="589"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6572,2</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Саудівська Аравія</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3978,9</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200,8</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0,4</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8857,3</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120,2</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0,7</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4878,4</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Сербія</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2356,0</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97,2</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0,2</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2028,7</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87,4</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589"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327,3</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Словаччина</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13493,3</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93,6</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1,4</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13724,6</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144,7</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1,1</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231,3</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Словенія</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1370,0</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113,3</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0,1</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3432,5</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82,7</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0,3</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2062,4</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США</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8759,7</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118,3</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5D7571">
              <w:rPr>
                <w:rFonts w:asciiTheme="minorHAnsi" w:hAnsiTheme="minorHAnsi" w:cstheme="minorHAnsi"/>
                <w:sz w:val="20"/>
                <w:szCs w:val="20"/>
              </w:rPr>
              <w:t>0,9</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67542,4</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109,5</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5,3</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58782,8</w:t>
            </w:r>
          </w:p>
        </w:tc>
      </w:tr>
      <w:tr w:rsidR="00BF0EDA" w:rsidRPr="00541E33" w:rsidTr="00BF0EDA">
        <w:trPr>
          <w:trHeight w:hRule="exact" w:val="249"/>
        </w:trPr>
        <w:tc>
          <w:tcPr>
            <w:tcW w:w="1086" w:type="pct"/>
            <w:shd w:val="clear" w:color="auto" w:fill="auto"/>
            <w:vAlign w:val="bottom"/>
          </w:tcPr>
          <w:p w:rsidR="00BF0EDA" w:rsidRPr="00541E33" w:rsidRDefault="00BF0EDA"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Таджикистан</w:t>
            </w:r>
          </w:p>
        </w:tc>
        <w:tc>
          <w:tcPr>
            <w:tcW w:w="551" w:type="pct"/>
            <w:shd w:val="clear" w:color="auto" w:fill="auto"/>
            <w:vAlign w:val="bottom"/>
          </w:tcPr>
          <w:p w:rsidR="00BF0EDA" w:rsidRPr="00781844" w:rsidRDefault="00BF0EDA" w:rsidP="00781844">
            <w:pPr>
              <w:jc w:val="right"/>
              <w:rPr>
                <w:rFonts w:asciiTheme="minorHAnsi" w:hAnsiTheme="minorHAnsi" w:cstheme="minorHAnsi"/>
                <w:sz w:val="20"/>
                <w:szCs w:val="20"/>
              </w:rPr>
            </w:pPr>
            <w:r w:rsidRPr="00781844">
              <w:rPr>
                <w:rFonts w:asciiTheme="minorHAnsi" w:hAnsiTheme="minorHAnsi" w:cstheme="minorHAnsi"/>
                <w:sz w:val="20"/>
                <w:szCs w:val="20"/>
              </w:rPr>
              <w:t>1179,8</w:t>
            </w:r>
          </w:p>
        </w:tc>
        <w:tc>
          <w:tcPr>
            <w:tcW w:w="550" w:type="pct"/>
            <w:shd w:val="clear" w:color="auto" w:fill="auto"/>
            <w:vAlign w:val="bottom"/>
          </w:tcPr>
          <w:p w:rsidR="00BF0EDA" w:rsidRPr="00781844" w:rsidRDefault="00BF0EDA" w:rsidP="00781844">
            <w:pPr>
              <w:jc w:val="right"/>
              <w:rPr>
                <w:rFonts w:asciiTheme="minorHAnsi" w:hAnsiTheme="minorHAnsi" w:cstheme="minorHAnsi"/>
                <w:sz w:val="20"/>
                <w:szCs w:val="20"/>
              </w:rPr>
            </w:pPr>
            <w:r w:rsidRPr="00781844">
              <w:rPr>
                <w:rFonts w:asciiTheme="minorHAnsi" w:hAnsiTheme="minorHAnsi" w:cstheme="minorHAnsi"/>
                <w:sz w:val="20"/>
                <w:szCs w:val="20"/>
              </w:rPr>
              <w:t>70,1</w:t>
            </w:r>
          </w:p>
        </w:tc>
        <w:tc>
          <w:tcPr>
            <w:tcW w:w="574" w:type="pct"/>
            <w:shd w:val="clear" w:color="auto" w:fill="auto"/>
            <w:vAlign w:val="bottom"/>
          </w:tcPr>
          <w:p w:rsidR="00BF0EDA" w:rsidRPr="00781844" w:rsidRDefault="00BF0EDA"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8F69B7">
              <w:rPr>
                <w:rFonts w:asciiTheme="minorHAnsi" w:hAnsiTheme="minorHAnsi" w:cstheme="minorHAnsi"/>
                <w:sz w:val="20"/>
                <w:szCs w:val="20"/>
              </w:rPr>
              <w:t>0,1</w:t>
            </w:r>
          </w:p>
        </w:tc>
        <w:tc>
          <w:tcPr>
            <w:tcW w:w="551" w:type="pct"/>
            <w:shd w:val="clear" w:color="auto" w:fill="auto"/>
            <w:vAlign w:val="bottom"/>
          </w:tcPr>
          <w:p w:rsidR="00BF0EDA" w:rsidRDefault="00BF0EDA" w:rsidP="00BF0EDA">
            <w:pPr>
              <w:jc w:val="right"/>
            </w:pPr>
            <w:r w:rsidRPr="00F00C83">
              <w:rPr>
                <w:rFonts w:asciiTheme="minorHAnsi" w:hAnsiTheme="minorHAnsi" w:cstheme="minorHAnsi"/>
                <w:sz w:val="20"/>
                <w:szCs w:val="20"/>
              </w:rPr>
              <w:t>…</w:t>
            </w:r>
            <w:r w:rsidRPr="00F00C83">
              <w:rPr>
                <w:rFonts w:asciiTheme="minorHAnsi" w:hAnsiTheme="minorHAnsi" w:cstheme="minorHAnsi"/>
                <w:sz w:val="20"/>
                <w:szCs w:val="20"/>
                <w:vertAlign w:val="superscript"/>
              </w:rPr>
              <w:t>3</w:t>
            </w:r>
          </w:p>
        </w:tc>
        <w:tc>
          <w:tcPr>
            <w:tcW w:w="593" w:type="pct"/>
            <w:shd w:val="clear" w:color="auto" w:fill="auto"/>
            <w:vAlign w:val="bottom"/>
          </w:tcPr>
          <w:p w:rsidR="00BF0EDA" w:rsidRDefault="00BF0EDA" w:rsidP="00BF0EDA">
            <w:pPr>
              <w:jc w:val="right"/>
            </w:pPr>
            <w:r w:rsidRPr="00F00C83">
              <w:rPr>
                <w:rFonts w:asciiTheme="minorHAnsi" w:hAnsiTheme="minorHAnsi" w:cstheme="minorHAnsi"/>
                <w:sz w:val="20"/>
                <w:szCs w:val="20"/>
              </w:rPr>
              <w:t>…</w:t>
            </w:r>
            <w:r w:rsidRPr="00F00C83">
              <w:rPr>
                <w:rFonts w:asciiTheme="minorHAnsi" w:hAnsiTheme="minorHAnsi" w:cstheme="minorHAnsi"/>
                <w:sz w:val="20"/>
                <w:szCs w:val="20"/>
                <w:vertAlign w:val="superscript"/>
              </w:rPr>
              <w:t>3</w:t>
            </w:r>
          </w:p>
        </w:tc>
        <w:tc>
          <w:tcPr>
            <w:tcW w:w="506" w:type="pct"/>
            <w:shd w:val="clear" w:color="auto" w:fill="auto"/>
            <w:vAlign w:val="bottom"/>
          </w:tcPr>
          <w:p w:rsidR="00BF0EDA" w:rsidRPr="00781844" w:rsidRDefault="00A83777" w:rsidP="00781844">
            <w:pPr>
              <w:jc w:val="right"/>
              <w:rPr>
                <w:rFonts w:asciiTheme="minorHAnsi" w:hAnsiTheme="minorHAnsi" w:cstheme="minorHAnsi"/>
                <w:sz w:val="20"/>
                <w:szCs w:val="20"/>
              </w:rPr>
            </w:pPr>
            <w:r w:rsidRPr="008C5D23">
              <w:rPr>
                <w:rFonts w:asciiTheme="minorHAnsi" w:hAnsiTheme="minorHAnsi" w:cstheme="minorHAnsi"/>
                <w:sz w:val="20"/>
                <w:szCs w:val="20"/>
              </w:rPr>
              <w:t>…</w:t>
            </w:r>
            <w:r w:rsidRPr="008C5D23">
              <w:rPr>
                <w:rFonts w:asciiTheme="minorHAnsi" w:hAnsiTheme="minorHAnsi" w:cstheme="minorHAnsi"/>
                <w:sz w:val="20"/>
                <w:szCs w:val="20"/>
                <w:vertAlign w:val="superscript"/>
              </w:rPr>
              <w:t>3</w:t>
            </w:r>
          </w:p>
        </w:tc>
        <w:tc>
          <w:tcPr>
            <w:tcW w:w="589" w:type="pct"/>
            <w:shd w:val="clear" w:color="auto" w:fill="auto"/>
            <w:vAlign w:val="bottom"/>
          </w:tcPr>
          <w:p w:rsidR="00BF0EDA" w:rsidRPr="00781844" w:rsidRDefault="00BF0EDA" w:rsidP="00781844">
            <w:pPr>
              <w:jc w:val="right"/>
              <w:rPr>
                <w:rFonts w:asciiTheme="minorHAnsi" w:hAnsiTheme="minorHAnsi" w:cstheme="minorHAnsi"/>
                <w:sz w:val="20"/>
                <w:szCs w:val="20"/>
              </w:rPr>
            </w:pPr>
            <w:r>
              <w:rPr>
                <w:rFonts w:asciiTheme="minorHAnsi" w:hAnsiTheme="minorHAnsi" w:cstheme="minorHAnsi"/>
                <w:sz w:val="20"/>
                <w:szCs w:val="20"/>
              </w:rPr>
              <w:t>…</w:t>
            </w:r>
            <w:r w:rsidRPr="00781844">
              <w:rPr>
                <w:rFonts w:asciiTheme="minorHAnsi" w:hAnsiTheme="minorHAnsi" w:cstheme="minorHAnsi"/>
                <w:sz w:val="20"/>
                <w:szCs w:val="20"/>
                <w:vertAlign w:val="superscript"/>
              </w:rPr>
              <w:t>3</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Таїланд</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3189,6</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133,4</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8F69B7">
              <w:rPr>
                <w:rFonts w:asciiTheme="minorHAnsi" w:hAnsiTheme="minorHAnsi" w:cstheme="minorHAnsi"/>
                <w:sz w:val="20"/>
                <w:szCs w:val="20"/>
              </w:rPr>
              <w:t>0,3</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3812,1</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228,7</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0,3</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622,5</w:t>
            </w:r>
          </w:p>
        </w:tc>
      </w:tr>
      <w:tr w:rsidR="00FC242C" w:rsidRPr="00541E33" w:rsidTr="00781844">
        <w:trPr>
          <w:trHeight w:hRule="exact" w:val="457"/>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Тайвань, Провінція Китаю</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237,6</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413,2</w:t>
            </w:r>
          </w:p>
        </w:tc>
        <w:tc>
          <w:tcPr>
            <w:tcW w:w="574"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 </w:t>
            </w:r>
            <w:r w:rsidR="008F69B7">
              <w:rPr>
                <w:rFonts w:asciiTheme="minorHAnsi" w:hAnsiTheme="minorHAnsi" w:cstheme="minorHAnsi"/>
                <w:sz w:val="20"/>
                <w:szCs w:val="20"/>
              </w:rPr>
              <w:t>0,0</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10191,2</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105,9</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0,8</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9953,6</w:t>
            </w:r>
          </w:p>
        </w:tc>
      </w:tr>
      <w:tr w:rsidR="00BF0EDA" w:rsidRPr="00541E33" w:rsidTr="00BF0EDA">
        <w:trPr>
          <w:trHeight w:hRule="exact" w:val="462"/>
        </w:trPr>
        <w:tc>
          <w:tcPr>
            <w:tcW w:w="1086" w:type="pct"/>
            <w:shd w:val="clear" w:color="auto" w:fill="auto"/>
            <w:vAlign w:val="bottom"/>
          </w:tcPr>
          <w:p w:rsidR="00BF0EDA" w:rsidRPr="00541E33" w:rsidRDefault="00BF0EDA"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Танзанія, Об’єднана Республіка</w:t>
            </w:r>
          </w:p>
        </w:tc>
        <w:tc>
          <w:tcPr>
            <w:tcW w:w="551" w:type="pct"/>
            <w:shd w:val="clear" w:color="auto" w:fill="auto"/>
            <w:vAlign w:val="bottom"/>
          </w:tcPr>
          <w:p w:rsidR="00BF0EDA" w:rsidRPr="00781844" w:rsidRDefault="00BF0EDA" w:rsidP="00781844">
            <w:pPr>
              <w:jc w:val="right"/>
              <w:rPr>
                <w:rFonts w:asciiTheme="minorHAnsi" w:hAnsiTheme="minorHAnsi" w:cstheme="minorHAnsi"/>
                <w:sz w:val="20"/>
                <w:szCs w:val="20"/>
              </w:rPr>
            </w:pPr>
            <w:r w:rsidRPr="00781844">
              <w:rPr>
                <w:rFonts w:asciiTheme="minorHAnsi" w:hAnsiTheme="minorHAnsi" w:cstheme="minorHAnsi"/>
                <w:sz w:val="20"/>
                <w:szCs w:val="20"/>
              </w:rPr>
              <w:t>187,1</w:t>
            </w:r>
          </w:p>
        </w:tc>
        <w:tc>
          <w:tcPr>
            <w:tcW w:w="550" w:type="pct"/>
            <w:shd w:val="clear" w:color="auto" w:fill="auto"/>
            <w:vAlign w:val="bottom"/>
          </w:tcPr>
          <w:p w:rsidR="00BF0EDA" w:rsidRPr="00781844" w:rsidRDefault="00BF0EDA" w:rsidP="00781844">
            <w:pPr>
              <w:jc w:val="right"/>
              <w:rPr>
                <w:rFonts w:asciiTheme="minorHAnsi" w:hAnsiTheme="minorHAnsi" w:cstheme="minorHAnsi"/>
                <w:sz w:val="20"/>
                <w:szCs w:val="20"/>
              </w:rPr>
            </w:pPr>
            <w:r>
              <w:rPr>
                <w:rFonts w:asciiTheme="minorHAnsi" w:hAnsiTheme="minorHAnsi" w:cstheme="minorHAnsi"/>
                <w:sz w:val="20"/>
                <w:szCs w:val="20"/>
              </w:rPr>
              <w:t>…</w:t>
            </w:r>
            <w:r w:rsidRPr="00781844">
              <w:rPr>
                <w:rFonts w:asciiTheme="minorHAnsi" w:hAnsiTheme="minorHAnsi" w:cstheme="minorHAnsi"/>
                <w:sz w:val="20"/>
                <w:szCs w:val="20"/>
                <w:vertAlign w:val="superscript"/>
              </w:rPr>
              <w:t>3</w:t>
            </w:r>
          </w:p>
        </w:tc>
        <w:tc>
          <w:tcPr>
            <w:tcW w:w="574" w:type="pct"/>
            <w:shd w:val="clear" w:color="auto" w:fill="auto"/>
            <w:vAlign w:val="bottom"/>
          </w:tcPr>
          <w:p w:rsidR="00BF0EDA" w:rsidRPr="008F69B7" w:rsidRDefault="00BF0EDA" w:rsidP="00781844">
            <w:pPr>
              <w:jc w:val="right"/>
              <w:rPr>
                <w:rFonts w:asciiTheme="minorHAnsi" w:hAnsiTheme="minorHAnsi" w:cstheme="minorHAnsi"/>
                <w:sz w:val="20"/>
                <w:szCs w:val="20"/>
              </w:rPr>
            </w:pPr>
            <w:r w:rsidRPr="008F69B7">
              <w:rPr>
                <w:rFonts w:asciiTheme="minorHAnsi" w:hAnsiTheme="minorHAnsi" w:cstheme="minorHAnsi"/>
                <w:sz w:val="20"/>
                <w:szCs w:val="20"/>
              </w:rPr>
              <w:t> </w:t>
            </w:r>
            <w:r w:rsidR="008F69B7" w:rsidRPr="008F69B7">
              <w:rPr>
                <w:rFonts w:asciiTheme="minorHAnsi" w:hAnsiTheme="minorHAnsi" w:cstheme="minorHAnsi"/>
                <w:sz w:val="20"/>
                <w:szCs w:val="20"/>
              </w:rPr>
              <w:t>0,0</w:t>
            </w:r>
          </w:p>
        </w:tc>
        <w:tc>
          <w:tcPr>
            <w:tcW w:w="551" w:type="pct"/>
            <w:shd w:val="clear" w:color="auto" w:fill="auto"/>
            <w:vAlign w:val="bottom"/>
          </w:tcPr>
          <w:p w:rsidR="00BF0EDA" w:rsidRDefault="00BF0EDA" w:rsidP="00BF0EDA">
            <w:pPr>
              <w:jc w:val="right"/>
            </w:pPr>
            <w:r w:rsidRPr="00B97CD0">
              <w:rPr>
                <w:rFonts w:asciiTheme="minorHAnsi" w:hAnsiTheme="minorHAnsi" w:cstheme="minorHAnsi"/>
                <w:sz w:val="20"/>
                <w:szCs w:val="20"/>
              </w:rPr>
              <w:t>…</w:t>
            </w:r>
            <w:r w:rsidRPr="00B97CD0">
              <w:rPr>
                <w:rFonts w:asciiTheme="minorHAnsi" w:hAnsiTheme="minorHAnsi" w:cstheme="minorHAnsi"/>
                <w:sz w:val="20"/>
                <w:szCs w:val="20"/>
                <w:vertAlign w:val="superscript"/>
              </w:rPr>
              <w:t>3</w:t>
            </w:r>
          </w:p>
        </w:tc>
        <w:tc>
          <w:tcPr>
            <w:tcW w:w="593" w:type="pct"/>
            <w:shd w:val="clear" w:color="auto" w:fill="auto"/>
            <w:vAlign w:val="bottom"/>
          </w:tcPr>
          <w:p w:rsidR="00BF0EDA" w:rsidRDefault="00BF0EDA" w:rsidP="00BF0EDA">
            <w:pPr>
              <w:jc w:val="right"/>
            </w:pPr>
            <w:r w:rsidRPr="00B97CD0">
              <w:rPr>
                <w:rFonts w:asciiTheme="minorHAnsi" w:hAnsiTheme="minorHAnsi" w:cstheme="minorHAnsi"/>
                <w:sz w:val="20"/>
                <w:szCs w:val="20"/>
              </w:rPr>
              <w:t>…</w:t>
            </w:r>
            <w:r w:rsidRPr="00B97CD0">
              <w:rPr>
                <w:rFonts w:asciiTheme="minorHAnsi" w:hAnsiTheme="minorHAnsi" w:cstheme="minorHAnsi"/>
                <w:sz w:val="20"/>
                <w:szCs w:val="20"/>
                <w:vertAlign w:val="superscript"/>
              </w:rPr>
              <w:t>3</w:t>
            </w:r>
          </w:p>
        </w:tc>
        <w:tc>
          <w:tcPr>
            <w:tcW w:w="506" w:type="pct"/>
            <w:shd w:val="clear" w:color="auto" w:fill="auto"/>
            <w:vAlign w:val="bottom"/>
          </w:tcPr>
          <w:p w:rsidR="00BF0EDA" w:rsidRPr="00781844" w:rsidRDefault="00A83777" w:rsidP="00781844">
            <w:pPr>
              <w:jc w:val="right"/>
              <w:rPr>
                <w:rFonts w:asciiTheme="minorHAnsi" w:hAnsiTheme="minorHAnsi" w:cstheme="minorHAnsi"/>
                <w:sz w:val="20"/>
                <w:szCs w:val="20"/>
              </w:rPr>
            </w:pPr>
            <w:r w:rsidRPr="008C5D23">
              <w:rPr>
                <w:rFonts w:asciiTheme="minorHAnsi" w:hAnsiTheme="minorHAnsi" w:cstheme="minorHAnsi"/>
                <w:sz w:val="20"/>
                <w:szCs w:val="20"/>
              </w:rPr>
              <w:t>…</w:t>
            </w:r>
            <w:r w:rsidRPr="008C5D23">
              <w:rPr>
                <w:rFonts w:asciiTheme="minorHAnsi" w:hAnsiTheme="minorHAnsi" w:cstheme="minorHAnsi"/>
                <w:sz w:val="20"/>
                <w:szCs w:val="20"/>
                <w:vertAlign w:val="superscript"/>
              </w:rPr>
              <w:t>3</w:t>
            </w:r>
          </w:p>
        </w:tc>
        <w:tc>
          <w:tcPr>
            <w:tcW w:w="589" w:type="pct"/>
            <w:shd w:val="clear" w:color="auto" w:fill="auto"/>
            <w:vAlign w:val="bottom"/>
          </w:tcPr>
          <w:p w:rsidR="00BF0EDA" w:rsidRPr="00781844" w:rsidRDefault="00BF0EDA" w:rsidP="00781844">
            <w:pPr>
              <w:jc w:val="right"/>
              <w:rPr>
                <w:rFonts w:asciiTheme="minorHAnsi" w:hAnsiTheme="minorHAnsi" w:cstheme="minorHAnsi"/>
                <w:sz w:val="20"/>
                <w:szCs w:val="20"/>
              </w:rPr>
            </w:pPr>
            <w:r>
              <w:rPr>
                <w:rFonts w:asciiTheme="minorHAnsi" w:hAnsiTheme="minorHAnsi" w:cstheme="minorHAnsi"/>
                <w:sz w:val="20"/>
                <w:szCs w:val="20"/>
              </w:rPr>
              <w:t>…</w:t>
            </w:r>
            <w:r w:rsidRPr="00781844">
              <w:rPr>
                <w:rFonts w:asciiTheme="minorHAnsi" w:hAnsiTheme="minorHAnsi" w:cstheme="minorHAnsi"/>
                <w:sz w:val="20"/>
                <w:szCs w:val="20"/>
                <w:vertAlign w:val="superscript"/>
              </w:rPr>
              <w:t>3</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Туніс</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4795,8</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104,0</w:t>
            </w:r>
          </w:p>
        </w:tc>
        <w:tc>
          <w:tcPr>
            <w:tcW w:w="574" w:type="pct"/>
            <w:shd w:val="clear" w:color="auto" w:fill="auto"/>
            <w:vAlign w:val="bottom"/>
          </w:tcPr>
          <w:p w:rsidR="00FC242C" w:rsidRPr="00781844" w:rsidRDefault="008F69B7" w:rsidP="008F69B7">
            <w:pPr>
              <w:jc w:val="right"/>
              <w:rPr>
                <w:rFonts w:asciiTheme="minorHAnsi" w:hAnsiTheme="minorHAnsi" w:cstheme="minorHAnsi"/>
                <w:sz w:val="20"/>
                <w:szCs w:val="20"/>
              </w:rPr>
            </w:pPr>
            <w:r>
              <w:rPr>
                <w:rFonts w:asciiTheme="minorHAnsi" w:hAnsiTheme="minorHAnsi" w:cstheme="minorHAnsi"/>
                <w:sz w:val="20"/>
                <w:szCs w:val="20"/>
              </w:rPr>
              <w:t>0,5</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244,1</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78,2</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0,0</w:t>
            </w:r>
          </w:p>
        </w:tc>
        <w:tc>
          <w:tcPr>
            <w:tcW w:w="589"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4551,7</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Туреччина</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35386,9</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145,7</w:t>
            </w:r>
          </w:p>
        </w:tc>
        <w:tc>
          <w:tcPr>
            <w:tcW w:w="574" w:type="pct"/>
            <w:shd w:val="clear" w:color="auto" w:fill="auto"/>
            <w:vAlign w:val="bottom"/>
          </w:tcPr>
          <w:p w:rsidR="00FC242C" w:rsidRPr="00781844" w:rsidRDefault="008F69B7" w:rsidP="00781844">
            <w:pPr>
              <w:jc w:val="right"/>
              <w:rPr>
                <w:rFonts w:asciiTheme="minorHAnsi" w:hAnsiTheme="minorHAnsi" w:cstheme="minorHAnsi"/>
                <w:sz w:val="20"/>
                <w:szCs w:val="20"/>
              </w:rPr>
            </w:pPr>
            <w:r>
              <w:rPr>
                <w:rFonts w:asciiTheme="minorHAnsi" w:hAnsiTheme="minorHAnsi" w:cstheme="minorHAnsi"/>
                <w:sz w:val="20"/>
                <w:szCs w:val="20"/>
              </w:rPr>
              <w:t>3,7</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52982,6</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110,3</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4,2</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17595,7</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Туркменістан</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2670,8</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76,4</w:t>
            </w:r>
          </w:p>
        </w:tc>
        <w:tc>
          <w:tcPr>
            <w:tcW w:w="574" w:type="pct"/>
            <w:shd w:val="clear" w:color="auto" w:fill="auto"/>
            <w:vAlign w:val="bottom"/>
          </w:tcPr>
          <w:p w:rsidR="00FC242C" w:rsidRPr="00781844" w:rsidRDefault="008F69B7" w:rsidP="00781844">
            <w:pPr>
              <w:jc w:val="right"/>
              <w:rPr>
                <w:rFonts w:asciiTheme="minorHAnsi" w:hAnsiTheme="minorHAnsi" w:cstheme="minorHAnsi"/>
                <w:sz w:val="20"/>
                <w:szCs w:val="20"/>
              </w:rPr>
            </w:pPr>
            <w:r>
              <w:rPr>
                <w:rFonts w:asciiTheme="minorHAnsi" w:hAnsiTheme="minorHAnsi" w:cstheme="minorHAnsi"/>
                <w:sz w:val="20"/>
                <w:szCs w:val="20"/>
              </w:rPr>
              <w:t>0,3</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806,8</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59,5</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0,1</w:t>
            </w:r>
          </w:p>
        </w:tc>
        <w:tc>
          <w:tcPr>
            <w:tcW w:w="589"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1864,0</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Угорщина</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9868,7</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114,5</w:t>
            </w:r>
          </w:p>
        </w:tc>
        <w:tc>
          <w:tcPr>
            <w:tcW w:w="574" w:type="pct"/>
            <w:shd w:val="clear" w:color="auto" w:fill="auto"/>
            <w:vAlign w:val="bottom"/>
          </w:tcPr>
          <w:p w:rsidR="00FC242C" w:rsidRPr="00781844" w:rsidRDefault="008F69B7" w:rsidP="00781844">
            <w:pPr>
              <w:jc w:val="right"/>
              <w:rPr>
                <w:rFonts w:asciiTheme="minorHAnsi" w:hAnsiTheme="minorHAnsi" w:cstheme="minorHAnsi"/>
                <w:sz w:val="20"/>
                <w:szCs w:val="20"/>
              </w:rPr>
            </w:pPr>
            <w:r>
              <w:rPr>
                <w:rFonts w:asciiTheme="minorHAnsi" w:hAnsiTheme="minorHAnsi" w:cstheme="minorHAnsi"/>
                <w:sz w:val="20"/>
                <w:szCs w:val="20"/>
              </w:rPr>
              <w:t>1,0</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24515,1</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108,0</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1,9</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14646,4</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Узбекистан</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9191,8</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76,8</w:t>
            </w:r>
          </w:p>
        </w:tc>
        <w:tc>
          <w:tcPr>
            <w:tcW w:w="574" w:type="pct"/>
            <w:shd w:val="clear" w:color="auto" w:fill="auto"/>
            <w:vAlign w:val="bottom"/>
          </w:tcPr>
          <w:p w:rsidR="00FC242C" w:rsidRPr="00781844" w:rsidRDefault="008F69B7" w:rsidP="00781844">
            <w:pPr>
              <w:jc w:val="right"/>
              <w:rPr>
                <w:rFonts w:asciiTheme="minorHAnsi" w:hAnsiTheme="minorHAnsi" w:cstheme="minorHAnsi"/>
                <w:sz w:val="20"/>
                <w:szCs w:val="20"/>
              </w:rPr>
            </w:pPr>
            <w:r>
              <w:rPr>
                <w:rFonts w:asciiTheme="minorHAnsi" w:hAnsiTheme="minorHAnsi" w:cstheme="minorHAnsi"/>
                <w:sz w:val="20"/>
                <w:szCs w:val="20"/>
              </w:rPr>
              <w:t>1,0</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3233,6</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129,3</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0,3</w:t>
            </w:r>
          </w:p>
        </w:tc>
        <w:tc>
          <w:tcPr>
            <w:tcW w:w="589"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5958,2</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Філіппіни</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6090,6</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252,4</w:t>
            </w:r>
          </w:p>
        </w:tc>
        <w:tc>
          <w:tcPr>
            <w:tcW w:w="574" w:type="pct"/>
            <w:shd w:val="clear" w:color="auto" w:fill="auto"/>
            <w:vAlign w:val="bottom"/>
          </w:tcPr>
          <w:p w:rsidR="00FC242C" w:rsidRPr="00781844" w:rsidRDefault="008F69B7" w:rsidP="00781844">
            <w:pPr>
              <w:jc w:val="right"/>
              <w:rPr>
                <w:rFonts w:asciiTheme="minorHAnsi" w:hAnsiTheme="minorHAnsi" w:cstheme="minorHAnsi"/>
                <w:sz w:val="20"/>
                <w:szCs w:val="20"/>
              </w:rPr>
            </w:pPr>
            <w:r>
              <w:rPr>
                <w:rFonts w:asciiTheme="minorHAnsi" w:hAnsiTheme="minorHAnsi" w:cstheme="minorHAnsi"/>
                <w:sz w:val="20"/>
                <w:szCs w:val="20"/>
              </w:rPr>
              <w:t>0,6</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39,1</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10,7</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0,0</w:t>
            </w:r>
          </w:p>
        </w:tc>
        <w:tc>
          <w:tcPr>
            <w:tcW w:w="589"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6051,5</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Фінляндія</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1471,4</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145,5</w:t>
            </w:r>
          </w:p>
        </w:tc>
        <w:tc>
          <w:tcPr>
            <w:tcW w:w="574" w:type="pct"/>
            <w:shd w:val="clear" w:color="auto" w:fill="auto"/>
            <w:vAlign w:val="bottom"/>
          </w:tcPr>
          <w:p w:rsidR="00FC242C" w:rsidRPr="00781844" w:rsidRDefault="008F69B7"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11964,0</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114,4</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0,9</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10492,5</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Франція</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7566,0</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114,2</w:t>
            </w:r>
          </w:p>
        </w:tc>
        <w:tc>
          <w:tcPr>
            <w:tcW w:w="574" w:type="pct"/>
            <w:shd w:val="clear" w:color="auto" w:fill="auto"/>
            <w:vAlign w:val="bottom"/>
          </w:tcPr>
          <w:p w:rsidR="00FC242C" w:rsidRPr="00781844" w:rsidRDefault="008F69B7" w:rsidP="00781844">
            <w:pPr>
              <w:jc w:val="right"/>
              <w:rPr>
                <w:rFonts w:asciiTheme="minorHAnsi" w:hAnsiTheme="minorHAnsi" w:cstheme="minorHAnsi"/>
                <w:sz w:val="20"/>
                <w:szCs w:val="20"/>
              </w:rPr>
            </w:pPr>
            <w:r>
              <w:rPr>
                <w:rFonts w:asciiTheme="minorHAnsi" w:hAnsiTheme="minorHAnsi" w:cstheme="minorHAnsi"/>
                <w:sz w:val="20"/>
                <w:szCs w:val="20"/>
              </w:rPr>
              <w:t>0,8</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14206,2</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88,8</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1,1</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6640,2</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Хорватія</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1933,6</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122,4</w:t>
            </w:r>
          </w:p>
        </w:tc>
        <w:tc>
          <w:tcPr>
            <w:tcW w:w="574" w:type="pct"/>
            <w:shd w:val="clear" w:color="auto" w:fill="auto"/>
            <w:vAlign w:val="bottom"/>
          </w:tcPr>
          <w:p w:rsidR="00FC242C" w:rsidRPr="00781844" w:rsidRDefault="008F69B7"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369,1</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393,7</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0,0</w:t>
            </w:r>
          </w:p>
        </w:tc>
        <w:tc>
          <w:tcPr>
            <w:tcW w:w="589"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1564,5</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Чехія</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10099,0</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115,4</w:t>
            </w:r>
          </w:p>
        </w:tc>
        <w:tc>
          <w:tcPr>
            <w:tcW w:w="574" w:type="pct"/>
            <w:shd w:val="clear" w:color="auto" w:fill="auto"/>
            <w:vAlign w:val="bottom"/>
          </w:tcPr>
          <w:p w:rsidR="00FC242C" w:rsidRPr="00781844" w:rsidRDefault="008F69B7" w:rsidP="00781844">
            <w:pPr>
              <w:jc w:val="right"/>
              <w:rPr>
                <w:rFonts w:asciiTheme="minorHAnsi" w:hAnsiTheme="minorHAnsi" w:cstheme="minorHAnsi"/>
                <w:sz w:val="20"/>
                <w:szCs w:val="20"/>
              </w:rPr>
            </w:pPr>
            <w:r>
              <w:rPr>
                <w:rFonts w:asciiTheme="minorHAnsi" w:hAnsiTheme="minorHAnsi" w:cstheme="minorHAnsi"/>
                <w:sz w:val="20"/>
                <w:szCs w:val="20"/>
              </w:rPr>
              <w:t>1,0</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15161,9</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98,2</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1,2</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5062,9</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Швейцарія</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2132,6</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97,9</w:t>
            </w:r>
          </w:p>
        </w:tc>
        <w:tc>
          <w:tcPr>
            <w:tcW w:w="574" w:type="pct"/>
            <w:shd w:val="clear" w:color="auto" w:fill="auto"/>
            <w:vAlign w:val="bottom"/>
          </w:tcPr>
          <w:p w:rsidR="00FC242C" w:rsidRPr="00781844" w:rsidRDefault="008F69B7"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14638,0</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69,5</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1,1</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12505,4</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Швеція</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2511,1</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107,8</w:t>
            </w:r>
          </w:p>
        </w:tc>
        <w:tc>
          <w:tcPr>
            <w:tcW w:w="574" w:type="pct"/>
            <w:shd w:val="clear" w:color="auto" w:fill="auto"/>
            <w:vAlign w:val="bottom"/>
          </w:tcPr>
          <w:p w:rsidR="00FC242C" w:rsidRPr="00781844" w:rsidRDefault="008F69B7" w:rsidP="00781844">
            <w:pPr>
              <w:jc w:val="right"/>
              <w:rPr>
                <w:rFonts w:asciiTheme="minorHAnsi" w:hAnsiTheme="minorHAnsi" w:cstheme="minorHAnsi"/>
                <w:sz w:val="20"/>
                <w:szCs w:val="20"/>
              </w:rPr>
            </w:pPr>
            <w:r>
              <w:rPr>
                <w:rFonts w:asciiTheme="minorHAnsi" w:hAnsiTheme="minorHAnsi" w:cstheme="minorHAnsi"/>
                <w:sz w:val="20"/>
                <w:szCs w:val="20"/>
              </w:rPr>
              <w:t>0,3</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7128,6</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79,8</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0,6</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4617,5</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proofErr w:type="spellStart"/>
            <w:r w:rsidRPr="00541E33">
              <w:rPr>
                <w:rFonts w:ascii="Calibri" w:hAnsi="Calibri"/>
                <w:color w:val="000000" w:themeColor="text1"/>
                <w:sz w:val="20"/>
                <w:szCs w:val="20"/>
              </w:rPr>
              <w:t>Шри-Ланка</w:t>
            </w:r>
            <w:proofErr w:type="spellEnd"/>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1880,8</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204,7</w:t>
            </w:r>
          </w:p>
        </w:tc>
        <w:tc>
          <w:tcPr>
            <w:tcW w:w="574" w:type="pct"/>
            <w:shd w:val="clear" w:color="auto" w:fill="auto"/>
            <w:vAlign w:val="bottom"/>
          </w:tcPr>
          <w:p w:rsidR="00FC242C" w:rsidRPr="00781844" w:rsidRDefault="008F69B7"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2540,7</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129,2</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0,2</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659,9</w:t>
            </w:r>
          </w:p>
        </w:tc>
      </w:tr>
      <w:tr w:rsidR="00FC242C" w:rsidRPr="00541E33" w:rsidTr="00781844">
        <w:trPr>
          <w:trHeight w:hRule="exact" w:val="249"/>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Японія</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48955,8</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89,7</w:t>
            </w:r>
          </w:p>
        </w:tc>
        <w:tc>
          <w:tcPr>
            <w:tcW w:w="574" w:type="pct"/>
            <w:shd w:val="clear" w:color="auto" w:fill="auto"/>
            <w:vAlign w:val="bottom"/>
          </w:tcPr>
          <w:p w:rsidR="00FC242C" w:rsidRPr="00781844" w:rsidRDefault="008F69B7" w:rsidP="00781844">
            <w:pPr>
              <w:jc w:val="right"/>
              <w:rPr>
                <w:rFonts w:asciiTheme="minorHAnsi" w:hAnsiTheme="minorHAnsi" w:cstheme="minorHAnsi"/>
                <w:sz w:val="20"/>
                <w:szCs w:val="20"/>
              </w:rPr>
            </w:pPr>
            <w:r>
              <w:rPr>
                <w:rFonts w:asciiTheme="minorHAnsi" w:hAnsiTheme="minorHAnsi" w:cstheme="minorHAnsi"/>
                <w:sz w:val="20"/>
                <w:szCs w:val="20"/>
              </w:rPr>
              <w:t>5,1</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12036,0</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110,6</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0,9</w:t>
            </w:r>
          </w:p>
        </w:tc>
        <w:tc>
          <w:tcPr>
            <w:tcW w:w="589"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36919,7</w:t>
            </w:r>
          </w:p>
        </w:tc>
      </w:tr>
      <w:tr w:rsidR="00A936D2" w:rsidRPr="00541E33" w:rsidTr="00781844">
        <w:trPr>
          <w:trHeight w:hRule="exact" w:val="113"/>
        </w:trPr>
        <w:tc>
          <w:tcPr>
            <w:tcW w:w="1086" w:type="pct"/>
            <w:shd w:val="clear" w:color="auto" w:fill="auto"/>
            <w:vAlign w:val="bottom"/>
          </w:tcPr>
          <w:p w:rsidR="00351D26" w:rsidRPr="00541E33" w:rsidRDefault="00351D26" w:rsidP="00530503">
            <w:pPr>
              <w:spacing w:line="220" w:lineRule="exact"/>
              <w:ind w:left="34"/>
              <w:rPr>
                <w:rFonts w:ascii="Calibri" w:hAnsi="Calibri"/>
                <w:color w:val="548DD4"/>
                <w:sz w:val="20"/>
                <w:szCs w:val="20"/>
              </w:rPr>
            </w:pPr>
          </w:p>
        </w:tc>
        <w:tc>
          <w:tcPr>
            <w:tcW w:w="551" w:type="pct"/>
            <w:shd w:val="clear" w:color="auto" w:fill="auto"/>
            <w:vAlign w:val="bottom"/>
          </w:tcPr>
          <w:p w:rsidR="00351D26" w:rsidRPr="00781844" w:rsidRDefault="00351D26" w:rsidP="00781844">
            <w:pPr>
              <w:spacing w:line="220" w:lineRule="exact"/>
              <w:jc w:val="right"/>
              <w:rPr>
                <w:rFonts w:asciiTheme="minorHAnsi" w:hAnsiTheme="minorHAnsi" w:cstheme="minorHAnsi"/>
                <w:color w:val="548DD4"/>
                <w:sz w:val="20"/>
                <w:szCs w:val="20"/>
              </w:rPr>
            </w:pPr>
          </w:p>
        </w:tc>
        <w:tc>
          <w:tcPr>
            <w:tcW w:w="550" w:type="pct"/>
            <w:shd w:val="clear" w:color="auto" w:fill="auto"/>
            <w:vAlign w:val="bottom"/>
          </w:tcPr>
          <w:p w:rsidR="00351D26" w:rsidRPr="00781844" w:rsidRDefault="00351D26" w:rsidP="00781844">
            <w:pPr>
              <w:spacing w:line="220" w:lineRule="exact"/>
              <w:jc w:val="right"/>
              <w:rPr>
                <w:rFonts w:asciiTheme="minorHAnsi" w:hAnsiTheme="minorHAnsi" w:cstheme="minorHAnsi"/>
                <w:color w:val="548DD4"/>
                <w:sz w:val="20"/>
                <w:szCs w:val="20"/>
              </w:rPr>
            </w:pPr>
          </w:p>
        </w:tc>
        <w:tc>
          <w:tcPr>
            <w:tcW w:w="574" w:type="pct"/>
            <w:shd w:val="clear" w:color="auto" w:fill="auto"/>
            <w:vAlign w:val="bottom"/>
          </w:tcPr>
          <w:p w:rsidR="00351D26" w:rsidRPr="00781844" w:rsidRDefault="00351D26" w:rsidP="00781844">
            <w:pPr>
              <w:spacing w:line="220" w:lineRule="exact"/>
              <w:jc w:val="right"/>
              <w:rPr>
                <w:rFonts w:asciiTheme="minorHAnsi" w:hAnsiTheme="minorHAnsi" w:cstheme="minorHAnsi"/>
                <w:color w:val="548DD4"/>
                <w:sz w:val="20"/>
                <w:szCs w:val="20"/>
              </w:rPr>
            </w:pPr>
          </w:p>
        </w:tc>
        <w:tc>
          <w:tcPr>
            <w:tcW w:w="551" w:type="pct"/>
            <w:shd w:val="clear" w:color="auto" w:fill="auto"/>
            <w:vAlign w:val="bottom"/>
          </w:tcPr>
          <w:p w:rsidR="00351D26" w:rsidRPr="00781844" w:rsidRDefault="00351D26" w:rsidP="00781844">
            <w:pPr>
              <w:spacing w:line="220" w:lineRule="exact"/>
              <w:jc w:val="right"/>
              <w:rPr>
                <w:rFonts w:asciiTheme="minorHAnsi" w:hAnsiTheme="minorHAnsi" w:cstheme="minorHAnsi"/>
                <w:color w:val="548DD4"/>
                <w:sz w:val="20"/>
                <w:szCs w:val="20"/>
              </w:rPr>
            </w:pPr>
          </w:p>
        </w:tc>
        <w:tc>
          <w:tcPr>
            <w:tcW w:w="593" w:type="pct"/>
            <w:shd w:val="clear" w:color="auto" w:fill="auto"/>
            <w:vAlign w:val="bottom"/>
          </w:tcPr>
          <w:p w:rsidR="00351D26" w:rsidRPr="00781844" w:rsidRDefault="00351D26" w:rsidP="00781844">
            <w:pPr>
              <w:spacing w:line="220" w:lineRule="exact"/>
              <w:jc w:val="right"/>
              <w:rPr>
                <w:rFonts w:asciiTheme="minorHAnsi" w:hAnsiTheme="minorHAnsi" w:cstheme="minorHAnsi"/>
                <w:color w:val="548DD4"/>
                <w:sz w:val="20"/>
                <w:szCs w:val="20"/>
              </w:rPr>
            </w:pPr>
          </w:p>
        </w:tc>
        <w:tc>
          <w:tcPr>
            <w:tcW w:w="506" w:type="pct"/>
            <w:shd w:val="clear" w:color="auto" w:fill="auto"/>
            <w:vAlign w:val="bottom"/>
          </w:tcPr>
          <w:p w:rsidR="00351D26" w:rsidRPr="00781844" w:rsidRDefault="00351D26" w:rsidP="00781844">
            <w:pPr>
              <w:spacing w:line="220" w:lineRule="exact"/>
              <w:jc w:val="right"/>
              <w:rPr>
                <w:rFonts w:asciiTheme="minorHAnsi" w:hAnsiTheme="minorHAnsi" w:cstheme="minorHAnsi"/>
                <w:color w:val="548DD4"/>
                <w:sz w:val="20"/>
                <w:szCs w:val="20"/>
              </w:rPr>
            </w:pPr>
          </w:p>
        </w:tc>
        <w:tc>
          <w:tcPr>
            <w:tcW w:w="589" w:type="pct"/>
            <w:shd w:val="clear" w:color="auto" w:fill="auto"/>
            <w:vAlign w:val="bottom"/>
          </w:tcPr>
          <w:p w:rsidR="00351D26" w:rsidRPr="00781844" w:rsidRDefault="00351D26" w:rsidP="00781844">
            <w:pPr>
              <w:spacing w:line="220" w:lineRule="exact"/>
              <w:jc w:val="right"/>
              <w:rPr>
                <w:rFonts w:asciiTheme="minorHAnsi" w:hAnsiTheme="minorHAnsi" w:cstheme="minorHAnsi"/>
                <w:color w:val="548DD4"/>
                <w:sz w:val="20"/>
                <w:szCs w:val="20"/>
              </w:rPr>
            </w:pPr>
          </w:p>
        </w:tc>
      </w:tr>
      <w:tr w:rsidR="00A936D2" w:rsidRPr="00541E33" w:rsidTr="00781844">
        <w:trPr>
          <w:trHeight w:val="251"/>
        </w:trPr>
        <w:tc>
          <w:tcPr>
            <w:tcW w:w="1086" w:type="pct"/>
            <w:shd w:val="clear" w:color="auto" w:fill="auto"/>
            <w:vAlign w:val="bottom"/>
          </w:tcPr>
          <w:p w:rsidR="00351D26" w:rsidRPr="00541E33" w:rsidRDefault="00351D26" w:rsidP="00530503">
            <w:pPr>
              <w:spacing w:line="220" w:lineRule="exact"/>
              <w:ind w:left="34"/>
              <w:rPr>
                <w:rFonts w:ascii="Calibri" w:hAnsi="Calibri"/>
                <w:color w:val="000000" w:themeColor="text1"/>
                <w:sz w:val="20"/>
                <w:szCs w:val="20"/>
              </w:rPr>
            </w:pPr>
            <w:proofErr w:type="spellStart"/>
            <w:r w:rsidRPr="00541E33">
              <w:rPr>
                <w:rFonts w:ascii="Calibri" w:hAnsi="Calibri"/>
                <w:color w:val="000000" w:themeColor="text1"/>
                <w:sz w:val="20"/>
                <w:szCs w:val="20"/>
              </w:rPr>
              <w:t>Довідково</w:t>
            </w:r>
            <w:proofErr w:type="spellEnd"/>
            <w:r w:rsidRPr="00541E33">
              <w:rPr>
                <w:rFonts w:ascii="Calibri" w:hAnsi="Calibri"/>
                <w:color w:val="000000" w:themeColor="text1"/>
                <w:sz w:val="20"/>
                <w:szCs w:val="20"/>
              </w:rPr>
              <w:t>:</w:t>
            </w:r>
          </w:p>
        </w:tc>
        <w:tc>
          <w:tcPr>
            <w:tcW w:w="551" w:type="pct"/>
            <w:shd w:val="clear" w:color="auto" w:fill="auto"/>
            <w:vAlign w:val="bottom"/>
          </w:tcPr>
          <w:p w:rsidR="00351D26" w:rsidRPr="00781844" w:rsidRDefault="00351D26" w:rsidP="00781844">
            <w:pPr>
              <w:spacing w:line="220" w:lineRule="exact"/>
              <w:jc w:val="right"/>
              <w:rPr>
                <w:rFonts w:asciiTheme="minorHAnsi" w:hAnsiTheme="minorHAnsi" w:cstheme="minorHAnsi"/>
                <w:color w:val="548DD4"/>
                <w:sz w:val="20"/>
                <w:szCs w:val="20"/>
              </w:rPr>
            </w:pPr>
          </w:p>
        </w:tc>
        <w:tc>
          <w:tcPr>
            <w:tcW w:w="550" w:type="pct"/>
            <w:shd w:val="clear" w:color="auto" w:fill="auto"/>
            <w:vAlign w:val="bottom"/>
          </w:tcPr>
          <w:p w:rsidR="00351D26" w:rsidRPr="00781844" w:rsidRDefault="00351D26" w:rsidP="00781844">
            <w:pPr>
              <w:spacing w:line="220" w:lineRule="exact"/>
              <w:jc w:val="right"/>
              <w:rPr>
                <w:rFonts w:asciiTheme="minorHAnsi" w:hAnsiTheme="minorHAnsi" w:cstheme="minorHAnsi"/>
                <w:color w:val="548DD4"/>
                <w:sz w:val="20"/>
                <w:szCs w:val="20"/>
              </w:rPr>
            </w:pPr>
          </w:p>
        </w:tc>
        <w:tc>
          <w:tcPr>
            <w:tcW w:w="574" w:type="pct"/>
            <w:shd w:val="clear" w:color="auto" w:fill="auto"/>
            <w:vAlign w:val="bottom"/>
          </w:tcPr>
          <w:p w:rsidR="00351D26" w:rsidRPr="00781844" w:rsidRDefault="00351D26" w:rsidP="00781844">
            <w:pPr>
              <w:spacing w:line="220" w:lineRule="exact"/>
              <w:jc w:val="right"/>
              <w:rPr>
                <w:rFonts w:asciiTheme="minorHAnsi" w:hAnsiTheme="minorHAnsi" w:cstheme="minorHAnsi"/>
                <w:color w:val="548DD4"/>
                <w:sz w:val="20"/>
                <w:szCs w:val="20"/>
              </w:rPr>
            </w:pPr>
          </w:p>
        </w:tc>
        <w:tc>
          <w:tcPr>
            <w:tcW w:w="551" w:type="pct"/>
            <w:shd w:val="clear" w:color="auto" w:fill="auto"/>
            <w:vAlign w:val="bottom"/>
          </w:tcPr>
          <w:p w:rsidR="00351D26" w:rsidRPr="00781844" w:rsidRDefault="00351D26" w:rsidP="00781844">
            <w:pPr>
              <w:spacing w:line="220" w:lineRule="exact"/>
              <w:jc w:val="right"/>
              <w:rPr>
                <w:rFonts w:asciiTheme="minorHAnsi" w:hAnsiTheme="minorHAnsi" w:cstheme="minorHAnsi"/>
                <w:color w:val="548DD4"/>
                <w:sz w:val="20"/>
                <w:szCs w:val="20"/>
              </w:rPr>
            </w:pPr>
          </w:p>
        </w:tc>
        <w:tc>
          <w:tcPr>
            <w:tcW w:w="593" w:type="pct"/>
            <w:shd w:val="clear" w:color="auto" w:fill="auto"/>
            <w:vAlign w:val="bottom"/>
          </w:tcPr>
          <w:p w:rsidR="00351D26" w:rsidRPr="00781844" w:rsidRDefault="00351D26" w:rsidP="00781844">
            <w:pPr>
              <w:spacing w:line="220" w:lineRule="exact"/>
              <w:jc w:val="right"/>
              <w:rPr>
                <w:rFonts w:asciiTheme="minorHAnsi" w:hAnsiTheme="minorHAnsi" w:cstheme="minorHAnsi"/>
                <w:color w:val="548DD4"/>
                <w:sz w:val="20"/>
                <w:szCs w:val="20"/>
              </w:rPr>
            </w:pPr>
          </w:p>
        </w:tc>
        <w:tc>
          <w:tcPr>
            <w:tcW w:w="506" w:type="pct"/>
            <w:shd w:val="clear" w:color="auto" w:fill="auto"/>
            <w:vAlign w:val="bottom"/>
          </w:tcPr>
          <w:p w:rsidR="00351D26" w:rsidRPr="00781844" w:rsidRDefault="00351D26" w:rsidP="00781844">
            <w:pPr>
              <w:spacing w:line="220" w:lineRule="exact"/>
              <w:jc w:val="right"/>
              <w:rPr>
                <w:rFonts w:asciiTheme="minorHAnsi" w:hAnsiTheme="minorHAnsi" w:cstheme="minorHAnsi"/>
                <w:color w:val="548DD4"/>
                <w:sz w:val="20"/>
                <w:szCs w:val="20"/>
              </w:rPr>
            </w:pPr>
          </w:p>
        </w:tc>
        <w:tc>
          <w:tcPr>
            <w:tcW w:w="589" w:type="pct"/>
            <w:shd w:val="clear" w:color="auto" w:fill="auto"/>
            <w:vAlign w:val="bottom"/>
          </w:tcPr>
          <w:p w:rsidR="00351D26" w:rsidRPr="00781844" w:rsidRDefault="00351D26" w:rsidP="00781844">
            <w:pPr>
              <w:spacing w:line="220" w:lineRule="exact"/>
              <w:jc w:val="right"/>
              <w:rPr>
                <w:rFonts w:asciiTheme="minorHAnsi" w:hAnsiTheme="minorHAnsi" w:cstheme="minorHAnsi"/>
                <w:color w:val="548DD4"/>
                <w:sz w:val="20"/>
                <w:szCs w:val="20"/>
              </w:rPr>
            </w:pPr>
          </w:p>
        </w:tc>
      </w:tr>
      <w:tr w:rsidR="00FC242C" w:rsidRPr="00541E33" w:rsidTr="00781844">
        <w:trPr>
          <w:trHeight w:val="251"/>
        </w:trPr>
        <w:tc>
          <w:tcPr>
            <w:tcW w:w="1086" w:type="pct"/>
            <w:shd w:val="clear" w:color="auto" w:fill="auto"/>
            <w:vAlign w:val="bottom"/>
          </w:tcPr>
          <w:p w:rsidR="00FC242C" w:rsidRPr="00541E33" w:rsidRDefault="00FC242C" w:rsidP="00530503">
            <w:pPr>
              <w:spacing w:line="220" w:lineRule="exact"/>
              <w:ind w:left="34"/>
              <w:rPr>
                <w:rFonts w:ascii="Calibri" w:hAnsi="Calibri"/>
                <w:color w:val="000000" w:themeColor="text1"/>
                <w:sz w:val="20"/>
                <w:szCs w:val="20"/>
              </w:rPr>
            </w:pPr>
            <w:r w:rsidRPr="00541E33">
              <w:rPr>
                <w:rFonts w:ascii="Calibri" w:hAnsi="Calibri"/>
                <w:color w:val="000000" w:themeColor="text1"/>
                <w:sz w:val="20"/>
                <w:szCs w:val="20"/>
              </w:rPr>
              <w:t>Країни ЄС</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240264,8</w:t>
            </w:r>
          </w:p>
        </w:tc>
        <w:tc>
          <w:tcPr>
            <w:tcW w:w="550"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113,1</w:t>
            </w:r>
          </w:p>
        </w:tc>
        <w:tc>
          <w:tcPr>
            <w:tcW w:w="574"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24,9</w:t>
            </w:r>
          </w:p>
        </w:tc>
        <w:tc>
          <w:tcPr>
            <w:tcW w:w="551"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420440,0</w:t>
            </w:r>
          </w:p>
        </w:tc>
        <w:tc>
          <w:tcPr>
            <w:tcW w:w="593" w:type="pct"/>
            <w:shd w:val="clear" w:color="auto" w:fill="auto"/>
            <w:vAlign w:val="bottom"/>
          </w:tcPr>
          <w:p w:rsidR="00FC242C" w:rsidRPr="00781844" w:rsidRDefault="00FC242C" w:rsidP="00781844">
            <w:pPr>
              <w:jc w:val="right"/>
              <w:rPr>
                <w:rFonts w:asciiTheme="minorHAnsi" w:hAnsiTheme="minorHAnsi" w:cstheme="minorHAnsi"/>
                <w:sz w:val="20"/>
                <w:szCs w:val="20"/>
              </w:rPr>
            </w:pPr>
            <w:r w:rsidRPr="00781844">
              <w:rPr>
                <w:rFonts w:asciiTheme="minorHAnsi" w:hAnsiTheme="minorHAnsi" w:cstheme="minorHAnsi"/>
                <w:sz w:val="20"/>
                <w:szCs w:val="20"/>
              </w:rPr>
              <w:t>100,3</w:t>
            </w:r>
          </w:p>
        </w:tc>
        <w:tc>
          <w:tcPr>
            <w:tcW w:w="506" w:type="pct"/>
            <w:shd w:val="clear" w:color="auto" w:fill="auto"/>
            <w:vAlign w:val="bottom"/>
          </w:tcPr>
          <w:p w:rsidR="00FC242C" w:rsidRPr="00781844" w:rsidRDefault="00A83777" w:rsidP="00781844">
            <w:pPr>
              <w:jc w:val="right"/>
              <w:rPr>
                <w:rFonts w:asciiTheme="minorHAnsi" w:hAnsiTheme="minorHAnsi" w:cstheme="minorHAnsi"/>
                <w:sz w:val="20"/>
                <w:szCs w:val="20"/>
              </w:rPr>
            </w:pPr>
            <w:r>
              <w:rPr>
                <w:rFonts w:asciiTheme="minorHAnsi" w:hAnsiTheme="minorHAnsi" w:cstheme="minorHAnsi"/>
                <w:sz w:val="20"/>
                <w:szCs w:val="20"/>
              </w:rPr>
              <w:t>33,0</w:t>
            </w:r>
          </w:p>
        </w:tc>
        <w:tc>
          <w:tcPr>
            <w:tcW w:w="589" w:type="pct"/>
            <w:shd w:val="clear" w:color="auto" w:fill="auto"/>
            <w:vAlign w:val="bottom"/>
          </w:tcPr>
          <w:p w:rsidR="00FC242C" w:rsidRPr="00781844" w:rsidRDefault="00781844" w:rsidP="00781844">
            <w:pPr>
              <w:jc w:val="right"/>
              <w:rPr>
                <w:rFonts w:asciiTheme="minorHAnsi" w:hAnsiTheme="minorHAnsi" w:cstheme="minorHAnsi"/>
                <w:sz w:val="20"/>
                <w:szCs w:val="20"/>
              </w:rPr>
            </w:pPr>
            <w:r>
              <w:rPr>
                <w:rFonts w:asciiTheme="minorHAnsi" w:hAnsiTheme="minorHAnsi" w:cstheme="minorHAnsi"/>
                <w:sz w:val="20"/>
                <w:szCs w:val="20"/>
              </w:rPr>
              <w:t>–</w:t>
            </w:r>
            <w:r w:rsidR="00FC242C" w:rsidRPr="00781844">
              <w:rPr>
                <w:rFonts w:asciiTheme="minorHAnsi" w:hAnsiTheme="minorHAnsi" w:cstheme="minorHAnsi"/>
                <w:sz w:val="20"/>
                <w:szCs w:val="20"/>
              </w:rPr>
              <w:t>180175,2</w:t>
            </w:r>
          </w:p>
        </w:tc>
      </w:tr>
    </w:tbl>
    <w:p w:rsidR="00A5383D" w:rsidRPr="00334E5A" w:rsidRDefault="00A5383D" w:rsidP="00CD3086">
      <w:pPr>
        <w:jc w:val="both"/>
        <w:rPr>
          <w:rFonts w:ascii="Calibri" w:hAnsi="Calibri"/>
          <w:color w:val="000000" w:themeColor="text1"/>
          <w:sz w:val="20"/>
          <w:szCs w:val="20"/>
          <w:u w:val="single"/>
          <w:vertAlign w:val="superscript"/>
        </w:rPr>
      </w:pPr>
      <w:r w:rsidRPr="00334E5A">
        <w:rPr>
          <w:rFonts w:ascii="Calibri" w:hAnsi="Calibri"/>
          <w:color w:val="000000" w:themeColor="text1"/>
          <w:sz w:val="20"/>
          <w:szCs w:val="20"/>
          <w:u w:val="single"/>
          <w:vertAlign w:val="superscript"/>
        </w:rPr>
        <w:tab/>
      </w:r>
      <w:r w:rsidRPr="00334E5A">
        <w:rPr>
          <w:rFonts w:ascii="Calibri" w:hAnsi="Calibri"/>
          <w:color w:val="000000" w:themeColor="text1"/>
          <w:sz w:val="20"/>
          <w:szCs w:val="20"/>
          <w:u w:val="single"/>
          <w:vertAlign w:val="superscript"/>
        </w:rPr>
        <w:tab/>
      </w:r>
    </w:p>
    <w:p w:rsidR="0060555B" w:rsidRPr="00541E33" w:rsidRDefault="0060555B" w:rsidP="0060555B">
      <w:pPr>
        <w:jc w:val="both"/>
        <w:rPr>
          <w:rFonts w:ascii="Calibri" w:hAnsi="Calibri"/>
          <w:color w:val="000000" w:themeColor="text1"/>
          <w:sz w:val="18"/>
          <w:szCs w:val="18"/>
          <w:vertAlign w:val="superscript"/>
        </w:rPr>
      </w:pPr>
      <w:r w:rsidRPr="00541E33">
        <w:rPr>
          <w:rFonts w:ascii="Calibri" w:hAnsi="Calibri"/>
          <w:color w:val="000000" w:themeColor="text1"/>
          <w:sz w:val="18"/>
          <w:szCs w:val="18"/>
          <w:vertAlign w:val="superscript"/>
        </w:rPr>
        <w:t xml:space="preserve">1 </w:t>
      </w:r>
      <w:r w:rsidRPr="00541E33">
        <w:rPr>
          <w:rFonts w:ascii="Calibri" w:hAnsi="Calibri"/>
          <w:color w:val="000000" w:themeColor="text1"/>
          <w:sz w:val="18"/>
          <w:szCs w:val="18"/>
        </w:rPr>
        <w:t>Дані наведено за найбільшими країнами</w:t>
      </w:r>
      <w:r w:rsidR="000F5A2A" w:rsidRPr="00541E33">
        <w:rPr>
          <w:rFonts w:ascii="Calibri" w:hAnsi="Calibri"/>
          <w:color w:val="000000" w:themeColor="text1"/>
          <w:sz w:val="18"/>
          <w:szCs w:val="18"/>
        </w:rPr>
        <w:t>-</w:t>
      </w:r>
      <w:r w:rsidRPr="00541E33">
        <w:rPr>
          <w:rFonts w:ascii="Calibri" w:hAnsi="Calibri"/>
          <w:color w:val="000000" w:themeColor="text1"/>
          <w:sz w:val="18"/>
          <w:szCs w:val="18"/>
        </w:rPr>
        <w:t>партнерами.</w:t>
      </w:r>
    </w:p>
    <w:p w:rsidR="0060555B" w:rsidRPr="00541E33" w:rsidRDefault="0060555B" w:rsidP="0060555B">
      <w:pPr>
        <w:jc w:val="both"/>
        <w:rPr>
          <w:rFonts w:ascii="Calibri" w:hAnsi="Calibri"/>
          <w:color w:val="000000" w:themeColor="text1"/>
          <w:sz w:val="18"/>
          <w:szCs w:val="18"/>
        </w:rPr>
      </w:pPr>
      <w:r w:rsidRPr="00541E33">
        <w:rPr>
          <w:rFonts w:ascii="Calibri" w:hAnsi="Calibri"/>
          <w:color w:val="000000" w:themeColor="text1"/>
          <w:sz w:val="18"/>
          <w:szCs w:val="18"/>
          <w:vertAlign w:val="superscript"/>
        </w:rPr>
        <w:t xml:space="preserve">2 </w:t>
      </w:r>
      <w:r w:rsidRPr="00541E33">
        <w:rPr>
          <w:rFonts w:ascii="Calibri" w:hAnsi="Calibri"/>
          <w:color w:val="000000" w:themeColor="text1"/>
          <w:sz w:val="18"/>
          <w:szCs w:val="18"/>
        </w:rPr>
        <w:t>З урахуванням поставок газу природного.</w:t>
      </w:r>
    </w:p>
    <w:p w:rsidR="0060555B" w:rsidRPr="00541E33" w:rsidRDefault="0060555B" w:rsidP="0060555B">
      <w:pPr>
        <w:pStyle w:val="af3"/>
        <w:tabs>
          <w:tab w:val="clear" w:pos="171"/>
        </w:tabs>
        <w:spacing w:line="240" w:lineRule="auto"/>
        <w:jc w:val="both"/>
        <w:rPr>
          <w:rFonts w:ascii="Calibri" w:hAnsi="Calibri"/>
          <w:color w:val="000000" w:themeColor="text1"/>
          <w:spacing w:val="-6"/>
          <w:lang w:val="uk-UA"/>
        </w:rPr>
      </w:pPr>
      <w:r w:rsidRPr="00541E33">
        <w:rPr>
          <w:rFonts w:ascii="Calibri" w:hAnsi="Calibri"/>
          <w:color w:val="000000" w:themeColor="text1"/>
          <w:vertAlign w:val="superscript"/>
          <w:lang w:val="uk-UA"/>
        </w:rPr>
        <w:t xml:space="preserve">3 </w:t>
      </w:r>
      <w:r w:rsidRPr="00541E33">
        <w:rPr>
          <w:rFonts w:ascii="Calibri" w:hAnsi="Calibri"/>
          <w:noProof/>
          <w:color w:val="000000" w:themeColor="text1"/>
          <w:spacing w:val="-6"/>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84195F" w:rsidRDefault="0004047A" w:rsidP="0004047A">
      <w:pPr>
        <w:spacing w:line="120" w:lineRule="auto"/>
        <w:ind w:left="-360"/>
        <w:jc w:val="right"/>
        <w:rPr>
          <w:rFonts w:ascii="Calibri" w:hAnsi="Calibri"/>
          <w:color w:val="548DD4"/>
          <w:sz w:val="2"/>
          <w:szCs w:val="2"/>
        </w:rPr>
      </w:pPr>
      <w:r w:rsidRPr="0084195F">
        <w:rPr>
          <w:color w:val="548DD4"/>
        </w:rPr>
        <w:br w:type="page"/>
      </w:r>
    </w:p>
    <w:p w:rsidR="0004047A" w:rsidRPr="0084195F" w:rsidRDefault="0004047A" w:rsidP="0004047A">
      <w:pPr>
        <w:jc w:val="right"/>
        <w:rPr>
          <w:rFonts w:ascii="Calibri" w:hAnsi="Calibri"/>
          <w:color w:val="000000"/>
        </w:rPr>
      </w:pPr>
      <w:r w:rsidRPr="0084195F">
        <w:rPr>
          <w:rFonts w:ascii="Calibri" w:hAnsi="Calibri"/>
          <w:color w:val="000000"/>
        </w:rPr>
        <w:lastRenderedPageBreak/>
        <w:t>Додаток 2</w:t>
      </w:r>
    </w:p>
    <w:p w:rsidR="00150545" w:rsidRDefault="0004047A" w:rsidP="0004047A">
      <w:pPr>
        <w:jc w:val="center"/>
        <w:rPr>
          <w:rFonts w:ascii="Calibri" w:hAnsi="Calibri"/>
          <w:b/>
          <w:color w:val="000000"/>
        </w:rPr>
      </w:pPr>
      <w:r w:rsidRPr="0084195F">
        <w:rPr>
          <w:rFonts w:ascii="Calibri" w:hAnsi="Calibri"/>
          <w:b/>
          <w:color w:val="000000"/>
        </w:rPr>
        <w:t xml:space="preserve">Товарна структура зовнішньої торгівлі </w:t>
      </w:r>
    </w:p>
    <w:p w:rsidR="0004047A" w:rsidRPr="0084195F" w:rsidRDefault="00AA6C31" w:rsidP="0004047A">
      <w:pPr>
        <w:jc w:val="center"/>
        <w:rPr>
          <w:rFonts w:ascii="Calibri" w:hAnsi="Calibri"/>
          <w:b/>
          <w:color w:val="000000"/>
        </w:rPr>
      </w:pPr>
      <w:r w:rsidRPr="0084195F">
        <w:rPr>
          <w:rFonts w:ascii="Calibri" w:hAnsi="Calibri"/>
          <w:b/>
          <w:color w:val="000000"/>
        </w:rPr>
        <w:t xml:space="preserve">у </w:t>
      </w:r>
      <w:r w:rsidR="004F52ED" w:rsidRPr="0084195F">
        <w:rPr>
          <w:rFonts w:ascii="Calibri" w:hAnsi="Calibri"/>
          <w:b/>
          <w:color w:val="000000"/>
        </w:rPr>
        <w:t>січні</w:t>
      </w:r>
      <w:r w:rsidR="00B01908" w:rsidRPr="0084195F">
        <w:rPr>
          <w:rFonts w:ascii="Calibri" w:hAnsi="Calibri"/>
          <w:b/>
          <w:color w:val="000000"/>
        </w:rPr>
        <w:t>–</w:t>
      </w:r>
      <w:r w:rsidR="00340E0F">
        <w:rPr>
          <w:rFonts w:ascii="Calibri" w:hAnsi="Calibri"/>
          <w:b/>
          <w:color w:val="000000"/>
        </w:rPr>
        <w:t>вересні</w:t>
      </w:r>
      <w:r w:rsidR="003969D9">
        <w:rPr>
          <w:rFonts w:ascii="Calibri" w:hAnsi="Calibri"/>
          <w:b/>
          <w:color w:val="000000"/>
        </w:rPr>
        <w:t xml:space="preserve"> </w:t>
      </w:r>
      <w:r w:rsidR="0004047A" w:rsidRPr="0084195F">
        <w:rPr>
          <w:rFonts w:ascii="Calibri" w:hAnsi="Calibri"/>
          <w:b/>
          <w:color w:val="000000"/>
        </w:rPr>
        <w:t>201</w:t>
      </w:r>
      <w:r w:rsidR="004F52ED" w:rsidRPr="0084195F">
        <w:rPr>
          <w:rFonts w:ascii="Calibri" w:hAnsi="Calibri"/>
          <w:b/>
          <w:color w:val="000000"/>
        </w:rPr>
        <w:t xml:space="preserve">9 </w:t>
      </w:r>
      <w:r w:rsidR="0004047A" w:rsidRPr="0084195F">
        <w:rPr>
          <w:rFonts w:ascii="Calibri" w:hAnsi="Calibri"/>
          <w:b/>
          <w:color w:val="000000"/>
        </w:rPr>
        <w:t>ро</w:t>
      </w:r>
      <w:r w:rsidR="004F52ED" w:rsidRPr="0084195F">
        <w:rPr>
          <w:rFonts w:ascii="Calibri" w:hAnsi="Calibri"/>
          <w:b/>
          <w:color w:val="000000"/>
        </w:rPr>
        <w:t>ку</w:t>
      </w:r>
      <w:r w:rsidR="00544465" w:rsidRPr="0084195F">
        <w:rPr>
          <w:rFonts w:ascii="Calibri" w:hAnsi="Calibri"/>
          <w:b/>
          <w:color w:val="000000"/>
          <w:vertAlign w:val="superscript"/>
        </w:rPr>
        <w:t>1</w:t>
      </w: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4448BA" w:rsidRPr="00781844"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r w:rsidR="00865464" w:rsidRPr="00781844">
              <w:rPr>
                <w:rFonts w:ascii="Calibri" w:hAnsi="Calibri"/>
                <w:bCs/>
                <w:color w:val="000000" w:themeColor="text1"/>
                <w:sz w:val="20"/>
                <w:szCs w:val="20"/>
                <w:vertAlign w:val="superscript"/>
              </w:rPr>
              <w:t>2</w:t>
            </w:r>
          </w:p>
        </w:tc>
      </w:tr>
      <w:tr w:rsidR="004448BA" w:rsidRPr="00781844"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515CEC" w:rsidP="005A2739">
            <w:pPr>
              <w:spacing w:line="25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5024DD" w:rsidRPr="00781844">
              <w:rPr>
                <w:rFonts w:ascii="Calibri" w:hAnsi="Calibri"/>
                <w:bCs/>
                <w:color w:val="000000" w:themeColor="text1"/>
                <w:sz w:val="20"/>
                <w:szCs w:val="20"/>
              </w:rPr>
              <w:t>.дол</w:t>
            </w:r>
            <w:proofErr w:type="spellEnd"/>
            <w:r w:rsidR="005024DD" w:rsidRPr="00781844">
              <w:rPr>
                <w:rFonts w:ascii="Calibri" w:hAnsi="Calibri"/>
                <w:bCs/>
                <w:color w:val="000000" w:themeColor="text1"/>
                <w:sz w:val="20"/>
                <w:szCs w:val="20"/>
              </w:rPr>
              <w:t>.</w:t>
            </w:r>
            <w:r w:rsidR="005024DD" w:rsidRPr="00781844">
              <w:rPr>
                <w:rFonts w:ascii="Calibri" w:hAnsi="Calibri"/>
                <w:bCs/>
                <w:color w:val="000000" w:themeColor="text1"/>
                <w:sz w:val="20"/>
                <w:szCs w:val="20"/>
              </w:rPr>
              <w:br/>
            </w:r>
            <w:r w:rsidR="0039323B" w:rsidRPr="00781844">
              <w:rPr>
                <w:rFonts w:ascii="Calibri" w:hAnsi="Calibri"/>
                <w:bCs/>
                <w:color w:val="000000" w:themeColor="text1"/>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40E0F" w:rsidP="005A2739">
            <w:pPr>
              <w:spacing w:line="250" w:lineRule="exact"/>
              <w:jc w:val="center"/>
              <w:rPr>
                <w:rFonts w:ascii="Calibri" w:hAnsi="Calibri"/>
                <w:bCs/>
                <w:color w:val="000000" w:themeColor="text1"/>
                <w:sz w:val="20"/>
                <w:szCs w:val="20"/>
              </w:rPr>
            </w:pPr>
            <w:r w:rsidRPr="00781844">
              <w:rPr>
                <w:rFonts w:ascii="Calibri" w:hAnsi="Calibri"/>
                <w:bCs/>
                <w:color w:val="000000"/>
                <w:spacing w:val="-6"/>
                <w:sz w:val="20"/>
                <w:szCs w:val="20"/>
              </w:rPr>
              <w:t>у % до січня–вересня</w:t>
            </w:r>
            <w:r w:rsidRPr="00781844">
              <w:rPr>
                <w:rFonts w:ascii="Calibri" w:hAnsi="Calibri"/>
                <w:bCs/>
                <w:color w:val="000000"/>
                <w:spacing w:val="-6"/>
                <w:sz w:val="20"/>
                <w:szCs w:val="20"/>
              </w:rPr>
              <w:br/>
              <w:t>2018</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39323B" w:rsidRPr="00781844" w:rsidRDefault="0039323B" w:rsidP="005A2739">
            <w:pPr>
              <w:spacing w:line="25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39323B" w:rsidRPr="00781844" w:rsidRDefault="0039323B" w:rsidP="005A2739">
            <w:pPr>
              <w:spacing w:line="25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515CEC" w:rsidP="005A2739">
            <w:pPr>
              <w:spacing w:line="25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39323B" w:rsidRPr="00781844">
              <w:rPr>
                <w:rFonts w:ascii="Calibri" w:hAnsi="Calibri"/>
                <w:bCs/>
                <w:color w:val="000000" w:themeColor="text1"/>
                <w:sz w:val="20"/>
                <w:szCs w:val="20"/>
              </w:rPr>
              <w:t>.дол</w:t>
            </w:r>
            <w:proofErr w:type="spellEnd"/>
            <w:r w:rsidR="0039323B" w:rsidRPr="00781844">
              <w:rPr>
                <w:rFonts w:ascii="Calibri" w:hAnsi="Calibri"/>
                <w:bCs/>
                <w:color w:val="000000" w:themeColor="text1"/>
                <w:sz w:val="20"/>
                <w:szCs w:val="20"/>
              </w:rPr>
              <w:t>. 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40E0F" w:rsidP="005A2739">
            <w:pPr>
              <w:spacing w:line="250" w:lineRule="exact"/>
              <w:jc w:val="center"/>
              <w:rPr>
                <w:rFonts w:ascii="Calibri" w:hAnsi="Calibri"/>
                <w:bCs/>
                <w:color w:val="000000" w:themeColor="text1"/>
                <w:sz w:val="20"/>
                <w:szCs w:val="20"/>
              </w:rPr>
            </w:pPr>
            <w:r w:rsidRPr="00781844">
              <w:rPr>
                <w:rFonts w:ascii="Calibri" w:hAnsi="Calibri"/>
                <w:bCs/>
                <w:color w:val="000000"/>
                <w:spacing w:val="-6"/>
                <w:sz w:val="20"/>
                <w:szCs w:val="20"/>
              </w:rPr>
              <w:t>у % до січня–вересня</w:t>
            </w:r>
            <w:r w:rsidRPr="00781844">
              <w:rPr>
                <w:rFonts w:ascii="Calibri" w:hAnsi="Calibri"/>
                <w:bCs/>
                <w:color w:val="000000"/>
                <w:spacing w:val="-6"/>
                <w:sz w:val="20"/>
                <w:szCs w:val="20"/>
              </w:rPr>
              <w:br/>
              <w:t>2018</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загального</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781844" w:rsidRPr="00781844" w:rsidTr="000D41FA">
        <w:trPr>
          <w:trHeight w:val="255"/>
        </w:trPr>
        <w:tc>
          <w:tcPr>
            <w:tcW w:w="1041" w:type="pct"/>
            <w:tcBorders>
              <w:top w:val="single" w:sz="4" w:space="0" w:color="auto"/>
            </w:tcBorders>
            <w:shd w:val="clear" w:color="auto" w:fill="auto"/>
            <w:vAlign w:val="bottom"/>
          </w:tcPr>
          <w:p w:rsidR="00781844" w:rsidRPr="00781844" w:rsidRDefault="00781844" w:rsidP="005A2739">
            <w:pPr>
              <w:spacing w:line="250" w:lineRule="exact"/>
              <w:ind w:left="-142"/>
              <w:rPr>
                <w:rFonts w:ascii="Calibri" w:hAnsi="Calibri"/>
                <w:b/>
                <w:bCs/>
                <w:color w:val="000000" w:themeColor="text1"/>
                <w:sz w:val="20"/>
                <w:szCs w:val="20"/>
              </w:rPr>
            </w:pPr>
            <w:r w:rsidRPr="00781844">
              <w:rPr>
                <w:rFonts w:ascii="Calibri" w:hAnsi="Calibri"/>
                <w:b/>
                <w:bCs/>
                <w:color w:val="000000" w:themeColor="text1"/>
                <w:sz w:val="20"/>
                <w:szCs w:val="20"/>
              </w:rPr>
              <w:t xml:space="preserve"> Усього</w:t>
            </w:r>
          </w:p>
        </w:tc>
        <w:tc>
          <w:tcPr>
            <w:tcW w:w="483" w:type="pct"/>
            <w:tcBorders>
              <w:top w:val="single" w:sz="4" w:space="0" w:color="auto"/>
            </w:tcBorders>
            <w:shd w:val="clear" w:color="auto" w:fill="auto"/>
            <w:vAlign w:val="bottom"/>
          </w:tcPr>
          <w:p w:rsidR="00781844" w:rsidRPr="00781844" w:rsidRDefault="00781844" w:rsidP="005A2739">
            <w:pPr>
              <w:spacing w:line="250" w:lineRule="exact"/>
              <w:jc w:val="center"/>
              <w:rPr>
                <w:rFonts w:ascii="Calibri" w:hAnsi="Calibri"/>
                <w:b/>
                <w:color w:val="000000" w:themeColor="text1"/>
                <w:sz w:val="20"/>
                <w:szCs w:val="20"/>
                <w:lang w:eastAsia="uk-UA"/>
              </w:rPr>
            </w:pPr>
          </w:p>
        </w:tc>
        <w:tc>
          <w:tcPr>
            <w:tcW w:w="581" w:type="pct"/>
            <w:tcBorders>
              <w:top w:val="single" w:sz="4" w:space="0" w:color="auto"/>
            </w:tcBorders>
            <w:shd w:val="clear" w:color="auto" w:fill="auto"/>
            <w:vAlign w:val="bottom"/>
          </w:tcPr>
          <w:p w:rsidR="00781844" w:rsidRPr="00781844" w:rsidRDefault="00781844" w:rsidP="000D41FA">
            <w:pPr>
              <w:jc w:val="right"/>
              <w:rPr>
                <w:rFonts w:asciiTheme="minorHAnsi" w:hAnsiTheme="minorHAnsi" w:cstheme="minorHAnsi"/>
                <w:b/>
                <w:bCs/>
                <w:sz w:val="20"/>
                <w:szCs w:val="20"/>
              </w:rPr>
            </w:pPr>
            <w:r w:rsidRPr="00781844">
              <w:rPr>
                <w:rFonts w:asciiTheme="minorHAnsi" w:hAnsiTheme="minorHAnsi" w:cstheme="minorHAnsi"/>
                <w:b/>
                <w:bCs/>
                <w:sz w:val="20"/>
                <w:szCs w:val="20"/>
              </w:rPr>
              <w:t>963073,2</w:t>
            </w:r>
          </w:p>
        </w:tc>
        <w:tc>
          <w:tcPr>
            <w:tcW w:w="560" w:type="pct"/>
            <w:tcBorders>
              <w:top w:val="single" w:sz="4" w:space="0" w:color="auto"/>
            </w:tcBorders>
            <w:shd w:val="clear" w:color="auto" w:fill="auto"/>
            <w:vAlign w:val="bottom"/>
          </w:tcPr>
          <w:p w:rsidR="00781844" w:rsidRPr="00781844" w:rsidRDefault="00781844" w:rsidP="000D41FA">
            <w:pPr>
              <w:jc w:val="right"/>
              <w:rPr>
                <w:rFonts w:asciiTheme="minorHAnsi" w:hAnsiTheme="minorHAnsi" w:cstheme="minorHAnsi"/>
                <w:b/>
                <w:bCs/>
                <w:sz w:val="20"/>
                <w:szCs w:val="20"/>
              </w:rPr>
            </w:pPr>
            <w:r w:rsidRPr="00781844">
              <w:rPr>
                <w:rFonts w:asciiTheme="minorHAnsi" w:hAnsiTheme="minorHAnsi" w:cstheme="minorHAnsi"/>
                <w:b/>
                <w:bCs/>
                <w:sz w:val="20"/>
                <w:szCs w:val="20"/>
              </w:rPr>
              <w:t>106,1</w:t>
            </w:r>
          </w:p>
        </w:tc>
        <w:tc>
          <w:tcPr>
            <w:tcW w:w="542" w:type="pct"/>
            <w:tcBorders>
              <w:top w:val="single" w:sz="4" w:space="0" w:color="auto"/>
            </w:tcBorders>
            <w:shd w:val="clear" w:color="auto" w:fill="auto"/>
            <w:vAlign w:val="bottom"/>
          </w:tcPr>
          <w:p w:rsidR="00781844" w:rsidRPr="00781844" w:rsidRDefault="00781844" w:rsidP="000D41FA">
            <w:pPr>
              <w:jc w:val="right"/>
              <w:rPr>
                <w:rFonts w:asciiTheme="minorHAnsi" w:hAnsiTheme="minorHAnsi" w:cstheme="minorHAnsi"/>
                <w:b/>
                <w:bCs/>
                <w:sz w:val="20"/>
                <w:szCs w:val="20"/>
              </w:rPr>
            </w:pPr>
            <w:r w:rsidRPr="00781844">
              <w:rPr>
                <w:rFonts w:asciiTheme="minorHAnsi" w:hAnsiTheme="minorHAnsi" w:cstheme="minorHAnsi"/>
                <w:b/>
                <w:bCs/>
                <w:sz w:val="20"/>
                <w:szCs w:val="20"/>
              </w:rPr>
              <w:t>100,0</w:t>
            </w:r>
          </w:p>
        </w:tc>
        <w:tc>
          <w:tcPr>
            <w:tcW w:w="616" w:type="pct"/>
            <w:tcBorders>
              <w:top w:val="single" w:sz="4" w:space="0" w:color="auto"/>
            </w:tcBorders>
            <w:shd w:val="clear" w:color="auto" w:fill="auto"/>
            <w:vAlign w:val="bottom"/>
          </w:tcPr>
          <w:p w:rsidR="00781844" w:rsidRPr="00781844" w:rsidRDefault="00781844" w:rsidP="000D41FA">
            <w:pPr>
              <w:jc w:val="right"/>
              <w:rPr>
                <w:rFonts w:asciiTheme="minorHAnsi" w:hAnsiTheme="minorHAnsi" w:cstheme="minorHAnsi"/>
                <w:b/>
                <w:bCs/>
                <w:sz w:val="20"/>
                <w:szCs w:val="20"/>
              </w:rPr>
            </w:pPr>
            <w:r w:rsidRPr="00781844">
              <w:rPr>
                <w:rFonts w:asciiTheme="minorHAnsi" w:hAnsiTheme="minorHAnsi" w:cstheme="minorHAnsi"/>
                <w:b/>
                <w:bCs/>
                <w:sz w:val="20"/>
                <w:szCs w:val="20"/>
              </w:rPr>
              <w:t>1275088,8</w:t>
            </w:r>
          </w:p>
        </w:tc>
        <w:tc>
          <w:tcPr>
            <w:tcW w:w="561" w:type="pct"/>
            <w:tcBorders>
              <w:top w:val="single" w:sz="4" w:space="0" w:color="auto"/>
            </w:tcBorders>
            <w:shd w:val="clear" w:color="auto" w:fill="auto"/>
            <w:vAlign w:val="bottom"/>
          </w:tcPr>
          <w:p w:rsidR="00781844" w:rsidRPr="00781844" w:rsidRDefault="00781844" w:rsidP="000D41FA">
            <w:pPr>
              <w:jc w:val="right"/>
              <w:rPr>
                <w:rFonts w:asciiTheme="minorHAnsi" w:hAnsiTheme="minorHAnsi" w:cstheme="minorHAnsi"/>
                <w:b/>
                <w:bCs/>
                <w:sz w:val="20"/>
                <w:szCs w:val="20"/>
              </w:rPr>
            </w:pPr>
            <w:r w:rsidRPr="00781844">
              <w:rPr>
                <w:rFonts w:asciiTheme="minorHAnsi" w:hAnsiTheme="minorHAnsi" w:cstheme="minorHAnsi"/>
                <w:b/>
                <w:bCs/>
                <w:sz w:val="20"/>
                <w:szCs w:val="20"/>
              </w:rPr>
              <w:t>99,3</w:t>
            </w:r>
          </w:p>
        </w:tc>
        <w:tc>
          <w:tcPr>
            <w:tcW w:w="616" w:type="pct"/>
            <w:tcBorders>
              <w:top w:val="single" w:sz="4" w:space="0" w:color="auto"/>
            </w:tcBorders>
            <w:shd w:val="clear" w:color="auto" w:fill="auto"/>
            <w:vAlign w:val="bottom"/>
          </w:tcPr>
          <w:p w:rsidR="00781844" w:rsidRPr="00781844" w:rsidRDefault="00781844" w:rsidP="000D41FA">
            <w:pPr>
              <w:jc w:val="right"/>
              <w:rPr>
                <w:rFonts w:asciiTheme="minorHAnsi" w:hAnsiTheme="minorHAnsi" w:cstheme="minorHAnsi"/>
                <w:b/>
                <w:bCs/>
                <w:sz w:val="20"/>
                <w:szCs w:val="20"/>
              </w:rPr>
            </w:pPr>
            <w:r w:rsidRPr="00781844">
              <w:rPr>
                <w:rFonts w:asciiTheme="minorHAnsi" w:hAnsiTheme="minorHAnsi" w:cstheme="minorHAnsi"/>
                <w:b/>
                <w:bCs/>
                <w:sz w:val="20"/>
                <w:szCs w:val="20"/>
              </w:rPr>
              <w:t>100,0</w:t>
            </w:r>
          </w:p>
        </w:tc>
      </w:tr>
      <w:tr w:rsidR="004448BA" w:rsidRPr="00781844" w:rsidTr="00781844">
        <w:trPr>
          <w:trHeight w:val="255"/>
        </w:trPr>
        <w:tc>
          <w:tcPr>
            <w:tcW w:w="1041" w:type="pct"/>
            <w:shd w:val="clear" w:color="auto" w:fill="auto"/>
            <w:vAlign w:val="bottom"/>
          </w:tcPr>
          <w:p w:rsidR="006C51FD" w:rsidRPr="00781844" w:rsidRDefault="006C51FD" w:rsidP="005A2739">
            <w:pPr>
              <w:spacing w:line="250" w:lineRule="exact"/>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781844" w:rsidRDefault="006C51FD" w:rsidP="006709C5">
            <w:pPr>
              <w:jc w:val="right"/>
              <w:rPr>
                <w:rFonts w:asciiTheme="minorHAnsi" w:hAnsiTheme="minorHAnsi" w:cstheme="minorHAnsi"/>
                <w:b/>
                <w:bCs/>
                <w:color w:val="000000" w:themeColor="text1"/>
                <w:sz w:val="20"/>
                <w:szCs w:val="20"/>
              </w:rPr>
            </w:pPr>
          </w:p>
        </w:tc>
        <w:tc>
          <w:tcPr>
            <w:tcW w:w="560" w:type="pct"/>
            <w:shd w:val="clear" w:color="auto" w:fill="auto"/>
            <w:vAlign w:val="bottom"/>
          </w:tcPr>
          <w:p w:rsidR="006C51FD" w:rsidRPr="00781844" w:rsidRDefault="006C51FD" w:rsidP="006709C5">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81844" w:rsidRDefault="006C51FD" w:rsidP="006709C5">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81844" w:rsidRDefault="006C51FD" w:rsidP="006709C5">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81844" w:rsidRDefault="006C51FD" w:rsidP="006709C5">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81844" w:rsidRDefault="006C51FD" w:rsidP="006709C5">
            <w:pPr>
              <w:jc w:val="right"/>
              <w:rPr>
                <w:rFonts w:asciiTheme="minorHAnsi" w:hAnsiTheme="minorHAnsi" w:cstheme="minorHAnsi"/>
                <w:color w:val="000000" w:themeColor="text1"/>
                <w:sz w:val="20"/>
                <w:szCs w:val="20"/>
              </w:rPr>
            </w:pPr>
          </w:p>
        </w:tc>
      </w:tr>
      <w:tr w:rsidR="00A14870" w:rsidRPr="00781844" w:rsidTr="00781844">
        <w:trPr>
          <w:trHeight w:val="255"/>
        </w:trPr>
        <w:tc>
          <w:tcPr>
            <w:tcW w:w="1041" w:type="pct"/>
            <w:shd w:val="clear" w:color="auto" w:fill="auto"/>
            <w:vAlign w:val="bottom"/>
          </w:tcPr>
          <w:p w:rsidR="00A14870" w:rsidRPr="00781844" w:rsidRDefault="00A14870" w:rsidP="005A2739">
            <w:pPr>
              <w:spacing w:line="250" w:lineRule="exact"/>
              <w:ind w:left="-4"/>
              <w:rPr>
                <w:rFonts w:ascii="Calibri" w:hAnsi="Calibri"/>
                <w:bCs/>
                <w:color w:val="000000" w:themeColor="text1"/>
                <w:sz w:val="20"/>
                <w:szCs w:val="20"/>
              </w:rPr>
            </w:pPr>
            <w:proofErr w:type="spellStart"/>
            <w:r w:rsidRPr="00781844">
              <w:rPr>
                <w:rFonts w:ascii="Calibri" w:hAnsi="Calibri"/>
                <w:bCs/>
                <w:color w:val="000000" w:themeColor="text1"/>
                <w:sz w:val="20"/>
                <w:szCs w:val="20"/>
              </w:rPr>
              <w:t>Живi</w:t>
            </w:r>
            <w:proofErr w:type="spellEnd"/>
            <w:r w:rsidRPr="00781844">
              <w:rPr>
                <w:rFonts w:ascii="Calibri" w:hAnsi="Calibri"/>
                <w:bCs/>
                <w:color w:val="000000" w:themeColor="text1"/>
                <w:sz w:val="20"/>
                <w:szCs w:val="20"/>
              </w:rPr>
              <w:t xml:space="preserve"> тварини; продукти тваринного походження </w:t>
            </w:r>
          </w:p>
        </w:tc>
        <w:tc>
          <w:tcPr>
            <w:tcW w:w="483" w:type="pct"/>
            <w:shd w:val="clear" w:color="auto" w:fill="auto"/>
            <w:vAlign w:val="bottom"/>
          </w:tcPr>
          <w:p w:rsidR="00A14870" w:rsidRPr="00781844" w:rsidRDefault="00A14870" w:rsidP="005A2739">
            <w:pPr>
              <w:spacing w:line="25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I</w:t>
            </w:r>
          </w:p>
        </w:tc>
        <w:tc>
          <w:tcPr>
            <w:tcW w:w="581" w:type="pct"/>
            <w:shd w:val="clear" w:color="auto" w:fill="auto"/>
            <w:vAlign w:val="bottom"/>
          </w:tcPr>
          <w:p w:rsidR="00A14870" w:rsidRPr="00781844" w:rsidRDefault="00A14870"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8813,7</w:t>
            </w:r>
          </w:p>
        </w:tc>
        <w:tc>
          <w:tcPr>
            <w:tcW w:w="560" w:type="pct"/>
            <w:shd w:val="clear" w:color="auto" w:fill="auto"/>
            <w:vAlign w:val="bottom"/>
          </w:tcPr>
          <w:p w:rsidR="00A14870" w:rsidRPr="00781844" w:rsidRDefault="00A14870"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99,2</w:t>
            </w:r>
          </w:p>
        </w:tc>
        <w:tc>
          <w:tcPr>
            <w:tcW w:w="542" w:type="pct"/>
            <w:shd w:val="clear" w:color="auto" w:fill="auto"/>
            <w:vAlign w:val="bottom"/>
          </w:tcPr>
          <w:p w:rsidR="00A14870" w:rsidRPr="00781844" w:rsidRDefault="00A14870"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0,9</w:t>
            </w:r>
          </w:p>
        </w:tc>
        <w:tc>
          <w:tcPr>
            <w:tcW w:w="616" w:type="pct"/>
            <w:shd w:val="clear" w:color="auto" w:fill="auto"/>
            <w:vAlign w:val="bottom"/>
          </w:tcPr>
          <w:p w:rsidR="00A14870" w:rsidRPr="00781844" w:rsidRDefault="00A14870"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18478,0</w:t>
            </w:r>
          </w:p>
        </w:tc>
        <w:tc>
          <w:tcPr>
            <w:tcW w:w="561" w:type="pct"/>
            <w:shd w:val="clear" w:color="auto" w:fill="auto"/>
            <w:vAlign w:val="bottom"/>
          </w:tcPr>
          <w:p w:rsidR="00A14870" w:rsidRPr="00781844" w:rsidRDefault="00A14870"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118,5</w:t>
            </w:r>
          </w:p>
        </w:tc>
        <w:tc>
          <w:tcPr>
            <w:tcW w:w="616" w:type="pct"/>
            <w:shd w:val="clear" w:color="auto" w:fill="auto"/>
            <w:vAlign w:val="bottom"/>
          </w:tcPr>
          <w:p w:rsidR="00A14870" w:rsidRPr="00781844" w:rsidRDefault="00A14870"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1,4</w:t>
            </w:r>
          </w:p>
        </w:tc>
      </w:tr>
      <w:tr w:rsidR="004448BA" w:rsidRPr="00781844" w:rsidTr="00781844">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r>
      <w:tr w:rsidR="00A14870" w:rsidRPr="00781844" w:rsidTr="00781844">
        <w:trPr>
          <w:trHeight w:val="255"/>
        </w:trPr>
        <w:tc>
          <w:tcPr>
            <w:tcW w:w="1041" w:type="pct"/>
            <w:shd w:val="clear" w:color="auto" w:fill="auto"/>
            <w:vAlign w:val="bottom"/>
          </w:tcPr>
          <w:p w:rsidR="00A14870" w:rsidRPr="00781844" w:rsidRDefault="00A14870"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риба і ракоподібні</w:t>
            </w:r>
          </w:p>
        </w:tc>
        <w:tc>
          <w:tcPr>
            <w:tcW w:w="483" w:type="pct"/>
            <w:shd w:val="clear" w:color="auto" w:fill="auto"/>
            <w:vAlign w:val="bottom"/>
          </w:tcPr>
          <w:p w:rsidR="00A14870" w:rsidRPr="00781844" w:rsidRDefault="00A14870"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03</w:t>
            </w:r>
          </w:p>
        </w:tc>
        <w:tc>
          <w:tcPr>
            <w:tcW w:w="581" w:type="pct"/>
            <w:shd w:val="clear" w:color="auto" w:fill="auto"/>
            <w:vAlign w:val="bottom"/>
          </w:tcPr>
          <w:p w:rsidR="00A14870" w:rsidRPr="00781844" w:rsidRDefault="00BF0EDA" w:rsidP="00324214">
            <w:pPr>
              <w:jc w:val="right"/>
              <w:rPr>
                <w:rFonts w:asciiTheme="minorHAnsi" w:hAnsiTheme="minorHAnsi" w:cstheme="minorHAnsi"/>
                <w:sz w:val="20"/>
                <w:szCs w:val="20"/>
              </w:rPr>
            </w:pPr>
            <w:r>
              <w:rPr>
                <w:rFonts w:asciiTheme="minorHAnsi" w:hAnsiTheme="minorHAnsi" w:cstheme="minorHAnsi"/>
                <w:sz w:val="20"/>
                <w:szCs w:val="20"/>
              </w:rPr>
              <w:t>…</w:t>
            </w:r>
            <w:r w:rsidRPr="00781844">
              <w:rPr>
                <w:rFonts w:asciiTheme="minorHAnsi" w:hAnsiTheme="minorHAnsi" w:cstheme="minorHAnsi"/>
                <w:sz w:val="20"/>
                <w:szCs w:val="20"/>
                <w:vertAlign w:val="superscript"/>
              </w:rPr>
              <w:t>3</w:t>
            </w:r>
          </w:p>
        </w:tc>
        <w:tc>
          <w:tcPr>
            <w:tcW w:w="560" w:type="pct"/>
            <w:shd w:val="clear" w:color="auto" w:fill="auto"/>
            <w:vAlign w:val="bottom"/>
          </w:tcPr>
          <w:p w:rsidR="00A14870" w:rsidRPr="00781844" w:rsidRDefault="009C2FF9" w:rsidP="00324214">
            <w:pPr>
              <w:jc w:val="right"/>
              <w:rPr>
                <w:rFonts w:asciiTheme="minorHAnsi" w:hAnsiTheme="minorHAnsi" w:cstheme="minorHAnsi"/>
                <w:sz w:val="20"/>
                <w:szCs w:val="20"/>
              </w:rPr>
            </w:pPr>
            <w:r>
              <w:rPr>
                <w:rFonts w:asciiTheme="minorHAnsi" w:hAnsiTheme="minorHAnsi" w:cstheme="minorHAnsi"/>
                <w:sz w:val="20"/>
                <w:szCs w:val="20"/>
              </w:rPr>
              <w:t>х</w:t>
            </w:r>
          </w:p>
        </w:tc>
        <w:tc>
          <w:tcPr>
            <w:tcW w:w="542" w:type="pct"/>
            <w:shd w:val="clear" w:color="auto" w:fill="auto"/>
            <w:vAlign w:val="bottom"/>
          </w:tcPr>
          <w:p w:rsidR="00A14870" w:rsidRPr="00781844" w:rsidRDefault="00BF0EDA" w:rsidP="00324214">
            <w:pPr>
              <w:jc w:val="right"/>
              <w:rPr>
                <w:rFonts w:asciiTheme="minorHAnsi" w:hAnsiTheme="minorHAnsi" w:cstheme="minorHAnsi"/>
                <w:sz w:val="20"/>
                <w:szCs w:val="20"/>
              </w:rPr>
            </w:pPr>
            <w:r>
              <w:rPr>
                <w:rFonts w:asciiTheme="minorHAnsi" w:hAnsiTheme="minorHAnsi" w:cstheme="minorHAnsi"/>
                <w:sz w:val="20"/>
                <w:szCs w:val="20"/>
              </w:rPr>
              <w:t>…</w:t>
            </w:r>
            <w:r w:rsidRPr="00781844">
              <w:rPr>
                <w:rFonts w:asciiTheme="minorHAnsi" w:hAnsiTheme="minorHAnsi" w:cstheme="minorHAnsi"/>
                <w:sz w:val="20"/>
                <w:szCs w:val="20"/>
                <w:vertAlign w:val="superscript"/>
              </w:rPr>
              <w:t>3</w:t>
            </w:r>
          </w:p>
        </w:tc>
        <w:tc>
          <w:tcPr>
            <w:tcW w:w="616" w:type="pct"/>
            <w:shd w:val="clear" w:color="auto" w:fill="auto"/>
            <w:vAlign w:val="bottom"/>
          </w:tcPr>
          <w:p w:rsidR="00A14870" w:rsidRPr="00781844" w:rsidRDefault="00A14870" w:rsidP="00324214">
            <w:pPr>
              <w:jc w:val="right"/>
              <w:rPr>
                <w:rFonts w:asciiTheme="minorHAnsi" w:hAnsiTheme="minorHAnsi" w:cstheme="minorHAnsi"/>
                <w:sz w:val="20"/>
                <w:szCs w:val="20"/>
              </w:rPr>
            </w:pPr>
            <w:r w:rsidRPr="00781844">
              <w:rPr>
                <w:rFonts w:asciiTheme="minorHAnsi" w:hAnsiTheme="minorHAnsi" w:cstheme="minorHAnsi"/>
                <w:sz w:val="20"/>
                <w:szCs w:val="20"/>
              </w:rPr>
              <w:t>13725,4</w:t>
            </w:r>
          </w:p>
        </w:tc>
        <w:tc>
          <w:tcPr>
            <w:tcW w:w="561" w:type="pct"/>
            <w:shd w:val="clear" w:color="auto" w:fill="auto"/>
            <w:vAlign w:val="bottom"/>
          </w:tcPr>
          <w:p w:rsidR="00A14870" w:rsidRPr="00781844" w:rsidRDefault="00A14870" w:rsidP="00324214">
            <w:pPr>
              <w:jc w:val="right"/>
              <w:rPr>
                <w:rFonts w:asciiTheme="minorHAnsi" w:hAnsiTheme="minorHAnsi" w:cstheme="minorHAnsi"/>
                <w:sz w:val="20"/>
                <w:szCs w:val="20"/>
              </w:rPr>
            </w:pPr>
            <w:r w:rsidRPr="00781844">
              <w:rPr>
                <w:rFonts w:asciiTheme="minorHAnsi" w:hAnsiTheme="minorHAnsi" w:cstheme="minorHAnsi"/>
                <w:sz w:val="20"/>
                <w:szCs w:val="20"/>
              </w:rPr>
              <w:t>173,7</w:t>
            </w:r>
          </w:p>
        </w:tc>
        <w:tc>
          <w:tcPr>
            <w:tcW w:w="616" w:type="pct"/>
            <w:shd w:val="clear" w:color="auto" w:fill="auto"/>
            <w:vAlign w:val="bottom"/>
          </w:tcPr>
          <w:p w:rsidR="00A14870" w:rsidRPr="00781844" w:rsidRDefault="00A14870" w:rsidP="00324214">
            <w:pPr>
              <w:jc w:val="right"/>
              <w:rPr>
                <w:rFonts w:asciiTheme="minorHAnsi" w:hAnsiTheme="minorHAnsi" w:cstheme="minorHAnsi"/>
                <w:sz w:val="20"/>
                <w:szCs w:val="20"/>
              </w:rPr>
            </w:pPr>
            <w:r w:rsidRPr="00781844">
              <w:rPr>
                <w:rFonts w:asciiTheme="minorHAnsi" w:hAnsiTheme="minorHAnsi" w:cstheme="minorHAnsi"/>
                <w:sz w:val="20"/>
                <w:szCs w:val="20"/>
              </w:rPr>
              <w:t>1,1</w:t>
            </w:r>
          </w:p>
        </w:tc>
      </w:tr>
      <w:tr w:rsidR="00A14870" w:rsidRPr="00781844" w:rsidTr="00781844">
        <w:trPr>
          <w:trHeight w:val="255"/>
        </w:trPr>
        <w:tc>
          <w:tcPr>
            <w:tcW w:w="1041" w:type="pct"/>
            <w:shd w:val="clear" w:color="auto" w:fill="auto"/>
            <w:vAlign w:val="bottom"/>
          </w:tcPr>
          <w:p w:rsidR="00A14870" w:rsidRPr="00781844" w:rsidRDefault="00A14870"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молоко та молочні продукти, яйця птиці; натуральний мед</w:t>
            </w:r>
          </w:p>
        </w:tc>
        <w:tc>
          <w:tcPr>
            <w:tcW w:w="483" w:type="pct"/>
            <w:shd w:val="clear" w:color="auto" w:fill="auto"/>
            <w:vAlign w:val="bottom"/>
          </w:tcPr>
          <w:p w:rsidR="00A14870" w:rsidRPr="00781844" w:rsidRDefault="00A14870"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04</w:t>
            </w:r>
          </w:p>
        </w:tc>
        <w:tc>
          <w:tcPr>
            <w:tcW w:w="581" w:type="pct"/>
            <w:shd w:val="clear" w:color="auto" w:fill="auto"/>
            <w:vAlign w:val="bottom"/>
          </w:tcPr>
          <w:p w:rsidR="00A14870" w:rsidRPr="00781844" w:rsidRDefault="00A14870" w:rsidP="00324214">
            <w:pPr>
              <w:jc w:val="right"/>
              <w:rPr>
                <w:rFonts w:asciiTheme="minorHAnsi" w:hAnsiTheme="minorHAnsi" w:cstheme="minorHAnsi"/>
                <w:sz w:val="20"/>
                <w:szCs w:val="20"/>
              </w:rPr>
            </w:pPr>
            <w:r w:rsidRPr="00781844">
              <w:rPr>
                <w:rFonts w:asciiTheme="minorHAnsi" w:hAnsiTheme="minorHAnsi" w:cstheme="minorHAnsi"/>
                <w:sz w:val="20"/>
                <w:szCs w:val="20"/>
              </w:rPr>
              <w:t>8166,9</w:t>
            </w:r>
          </w:p>
        </w:tc>
        <w:tc>
          <w:tcPr>
            <w:tcW w:w="560" w:type="pct"/>
            <w:shd w:val="clear" w:color="auto" w:fill="auto"/>
            <w:vAlign w:val="bottom"/>
          </w:tcPr>
          <w:p w:rsidR="00A14870" w:rsidRPr="00781844" w:rsidRDefault="00A14870" w:rsidP="00324214">
            <w:pPr>
              <w:jc w:val="right"/>
              <w:rPr>
                <w:rFonts w:asciiTheme="minorHAnsi" w:hAnsiTheme="minorHAnsi" w:cstheme="minorHAnsi"/>
                <w:sz w:val="20"/>
                <w:szCs w:val="20"/>
              </w:rPr>
            </w:pPr>
            <w:r w:rsidRPr="00781844">
              <w:rPr>
                <w:rFonts w:asciiTheme="minorHAnsi" w:hAnsiTheme="minorHAnsi" w:cstheme="minorHAnsi"/>
                <w:sz w:val="20"/>
                <w:szCs w:val="20"/>
              </w:rPr>
              <w:t>94,7</w:t>
            </w:r>
          </w:p>
        </w:tc>
        <w:tc>
          <w:tcPr>
            <w:tcW w:w="542" w:type="pct"/>
            <w:shd w:val="clear" w:color="auto" w:fill="auto"/>
            <w:vAlign w:val="bottom"/>
          </w:tcPr>
          <w:p w:rsidR="00A14870" w:rsidRPr="00781844" w:rsidRDefault="00A14870" w:rsidP="00324214">
            <w:pPr>
              <w:jc w:val="right"/>
              <w:rPr>
                <w:rFonts w:asciiTheme="minorHAnsi" w:hAnsiTheme="minorHAnsi" w:cstheme="minorHAnsi"/>
                <w:sz w:val="20"/>
                <w:szCs w:val="20"/>
              </w:rPr>
            </w:pPr>
            <w:r w:rsidRPr="00781844">
              <w:rPr>
                <w:rFonts w:asciiTheme="minorHAnsi" w:hAnsiTheme="minorHAnsi" w:cstheme="minorHAnsi"/>
                <w:sz w:val="20"/>
                <w:szCs w:val="20"/>
              </w:rPr>
              <w:t>0,8</w:t>
            </w:r>
          </w:p>
        </w:tc>
        <w:tc>
          <w:tcPr>
            <w:tcW w:w="616" w:type="pct"/>
            <w:shd w:val="clear" w:color="auto" w:fill="auto"/>
            <w:vAlign w:val="bottom"/>
          </w:tcPr>
          <w:p w:rsidR="00A14870" w:rsidRPr="00781844" w:rsidRDefault="00A14870" w:rsidP="00324214">
            <w:pPr>
              <w:jc w:val="right"/>
              <w:rPr>
                <w:rFonts w:asciiTheme="minorHAnsi" w:hAnsiTheme="minorHAnsi" w:cstheme="minorHAnsi"/>
                <w:sz w:val="20"/>
                <w:szCs w:val="20"/>
              </w:rPr>
            </w:pPr>
            <w:r w:rsidRPr="00781844">
              <w:rPr>
                <w:rFonts w:asciiTheme="minorHAnsi" w:hAnsiTheme="minorHAnsi" w:cstheme="minorHAnsi"/>
                <w:sz w:val="20"/>
                <w:szCs w:val="20"/>
              </w:rPr>
              <w:t>1737,7</w:t>
            </w:r>
          </w:p>
        </w:tc>
        <w:tc>
          <w:tcPr>
            <w:tcW w:w="561" w:type="pct"/>
            <w:shd w:val="clear" w:color="auto" w:fill="auto"/>
            <w:vAlign w:val="bottom"/>
          </w:tcPr>
          <w:p w:rsidR="00A14870" w:rsidRPr="00781844" w:rsidRDefault="00A14870" w:rsidP="00324214">
            <w:pPr>
              <w:jc w:val="right"/>
              <w:rPr>
                <w:rFonts w:asciiTheme="minorHAnsi" w:hAnsiTheme="minorHAnsi" w:cstheme="minorHAnsi"/>
                <w:sz w:val="20"/>
                <w:szCs w:val="20"/>
              </w:rPr>
            </w:pPr>
            <w:r w:rsidRPr="00781844">
              <w:rPr>
                <w:rFonts w:asciiTheme="minorHAnsi" w:hAnsiTheme="minorHAnsi" w:cstheme="minorHAnsi"/>
                <w:sz w:val="20"/>
                <w:szCs w:val="20"/>
              </w:rPr>
              <w:t>182,5</w:t>
            </w:r>
          </w:p>
        </w:tc>
        <w:tc>
          <w:tcPr>
            <w:tcW w:w="616" w:type="pct"/>
            <w:shd w:val="clear" w:color="auto" w:fill="auto"/>
            <w:vAlign w:val="bottom"/>
          </w:tcPr>
          <w:p w:rsidR="00A14870" w:rsidRPr="00781844" w:rsidRDefault="00A14870" w:rsidP="00324214">
            <w:pPr>
              <w:jc w:val="right"/>
              <w:rPr>
                <w:rFonts w:asciiTheme="minorHAnsi" w:hAnsiTheme="minorHAnsi" w:cstheme="minorHAnsi"/>
                <w:sz w:val="20"/>
                <w:szCs w:val="20"/>
              </w:rPr>
            </w:pPr>
            <w:r w:rsidRPr="00781844">
              <w:rPr>
                <w:rFonts w:asciiTheme="minorHAnsi" w:hAnsiTheme="minorHAnsi" w:cstheme="minorHAnsi"/>
                <w:sz w:val="20"/>
                <w:szCs w:val="20"/>
              </w:rPr>
              <w:t>0,1</w:t>
            </w:r>
          </w:p>
        </w:tc>
      </w:tr>
      <w:tr w:rsidR="00A14870" w:rsidRPr="00781844" w:rsidTr="00781844">
        <w:trPr>
          <w:trHeight w:val="255"/>
        </w:trPr>
        <w:tc>
          <w:tcPr>
            <w:tcW w:w="1041" w:type="pct"/>
            <w:shd w:val="clear" w:color="auto" w:fill="auto"/>
            <w:vAlign w:val="bottom"/>
          </w:tcPr>
          <w:p w:rsidR="00A14870" w:rsidRPr="00781844" w:rsidRDefault="00A14870"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Продукти рослинного походження</w:t>
            </w:r>
          </w:p>
        </w:tc>
        <w:tc>
          <w:tcPr>
            <w:tcW w:w="483" w:type="pct"/>
            <w:shd w:val="clear" w:color="auto" w:fill="auto"/>
            <w:vAlign w:val="bottom"/>
          </w:tcPr>
          <w:p w:rsidR="00A14870" w:rsidRPr="00781844" w:rsidRDefault="00A14870"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ІІ</w:t>
            </w:r>
          </w:p>
        </w:tc>
        <w:tc>
          <w:tcPr>
            <w:tcW w:w="581" w:type="pct"/>
            <w:shd w:val="clear" w:color="auto" w:fill="auto"/>
            <w:vAlign w:val="bottom"/>
          </w:tcPr>
          <w:p w:rsidR="00A14870" w:rsidRPr="00781844" w:rsidRDefault="00A14870"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169473,8</w:t>
            </w:r>
          </w:p>
        </w:tc>
        <w:tc>
          <w:tcPr>
            <w:tcW w:w="560" w:type="pct"/>
            <w:shd w:val="clear" w:color="auto" w:fill="auto"/>
            <w:vAlign w:val="bottom"/>
          </w:tcPr>
          <w:p w:rsidR="00A14870" w:rsidRPr="00781844" w:rsidRDefault="00A14870"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144,6</w:t>
            </w:r>
          </w:p>
        </w:tc>
        <w:tc>
          <w:tcPr>
            <w:tcW w:w="542" w:type="pct"/>
            <w:shd w:val="clear" w:color="auto" w:fill="auto"/>
            <w:vAlign w:val="bottom"/>
          </w:tcPr>
          <w:p w:rsidR="00A14870" w:rsidRPr="00781844" w:rsidRDefault="00A14870"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17,6</w:t>
            </w:r>
          </w:p>
        </w:tc>
        <w:tc>
          <w:tcPr>
            <w:tcW w:w="616" w:type="pct"/>
            <w:shd w:val="clear" w:color="auto" w:fill="auto"/>
            <w:vAlign w:val="bottom"/>
          </w:tcPr>
          <w:p w:rsidR="00A14870" w:rsidRPr="00781844" w:rsidRDefault="00A14870"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33476,9</w:t>
            </w:r>
          </w:p>
        </w:tc>
        <w:tc>
          <w:tcPr>
            <w:tcW w:w="561" w:type="pct"/>
            <w:shd w:val="clear" w:color="auto" w:fill="auto"/>
            <w:vAlign w:val="bottom"/>
          </w:tcPr>
          <w:p w:rsidR="00A14870" w:rsidRPr="00781844" w:rsidRDefault="00A14870"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96,7</w:t>
            </w:r>
          </w:p>
        </w:tc>
        <w:tc>
          <w:tcPr>
            <w:tcW w:w="616" w:type="pct"/>
            <w:shd w:val="clear" w:color="auto" w:fill="auto"/>
            <w:vAlign w:val="bottom"/>
          </w:tcPr>
          <w:p w:rsidR="00A14870" w:rsidRPr="00781844" w:rsidRDefault="00A14870"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2,6</w:t>
            </w:r>
          </w:p>
        </w:tc>
      </w:tr>
      <w:tr w:rsidR="004448BA" w:rsidRPr="00781844" w:rsidTr="00781844">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color w:val="000000" w:themeColor="text1"/>
                <w:sz w:val="20"/>
                <w:szCs w:val="20"/>
                <w:lang w:eastAsia="uk-UA"/>
              </w:rPr>
            </w:pPr>
          </w:p>
        </w:tc>
        <w:tc>
          <w:tcPr>
            <w:tcW w:w="581"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r>
      <w:tr w:rsidR="0062530C" w:rsidRPr="00781844" w:rsidTr="00781844">
        <w:trPr>
          <w:trHeight w:val="255"/>
        </w:trPr>
        <w:tc>
          <w:tcPr>
            <w:tcW w:w="1041" w:type="pct"/>
            <w:shd w:val="clear" w:color="auto" w:fill="auto"/>
            <w:vAlign w:val="bottom"/>
          </w:tcPr>
          <w:p w:rsidR="0062530C" w:rsidRPr="00781844" w:rsidRDefault="0062530C"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кава, чай</w:t>
            </w:r>
          </w:p>
        </w:tc>
        <w:tc>
          <w:tcPr>
            <w:tcW w:w="483" w:type="pct"/>
            <w:shd w:val="clear" w:color="auto" w:fill="auto"/>
            <w:vAlign w:val="bottom"/>
          </w:tcPr>
          <w:p w:rsidR="0062530C" w:rsidRPr="00781844" w:rsidRDefault="0062530C"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09</w:t>
            </w:r>
          </w:p>
        </w:tc>
        <w:tc>
          <w:tcPr>
            <w:tcW w:w="581"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1604,5</w:t>
            </w:r>
          </w:p>
        </w:tc>
        <w:tc>
          <w:tcPr>
            <w:tcW w:w="560"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78,0</w:t>
            </w:r>
          </w:p>
        </w:tc>
        <w:tc>
          <w:tcPr>
            <w:tcW w:w="542"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0,2</w:t>
            </w:r>
          </w:p>
        </w:tc>
        <w:tc>
          <w:tcPr>
            <w:tcW w:w="616"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12222,7</w:t>
            </w:r>
          </w:p>
        </w:tc>
        <w:tc>
          <w:tcPr>
            <w:tcW w:w="561"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136,6</w:t>
            </w:r>
          </w:p>
        </w:tc>
        <w:tc>
          <w:tcPr>
            <w:tcW w:w="616"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1,0</w:t>
            </w:r>
          </w:p>
        </w:tc>
      </w:tr>
      <w:tr w:rsidR="0062530C" w:rsidRPr="00781844" w:rsidTr="00781844">
        <w:trPr>
          <w:trHeight w:val="255"/>
        </w:trPr>
        <w:tc>
          <w:tcPr>
            <w:tcW w:w="1041" w:type="pct"/>
            <w:shd w:val="clear" w:color="auto" w:fill="auto"/>
            <w:vAlign w:val="bottom"/>
          </w:tcPr>
          <w:p w:rsidR="0062530C" w:rsidRPr="00781844" w:rsidRDefault="0062530C"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зернові культури</w:t>
            </w:r>
          </w:p>
        </w:tc>
        <w:tc>
          <w:tcPr>
            <w:tcW w:w="483" w:type="pct"/>
            <w:shd w:val="clear" w:color="auto" w:fill="auto"/>
            <w:vAlign w:val="bottom"/>
          </w:tcPr>
          <w:p w:rsidR="0062530C" w:rsidRPr="00781844" w:rsidRDefault="0062530C" w:rsidP="005A2739">
            <w:pPr>
              <w:spacing w:line="250" w:lineRule="exact"/>
              <w:jc w:val="center"/>
              <w:rPr>
                <w:rFonts w:ascii="Calibri" w:hAnsi="Calibri"/>
                <w:color w:val="000000" w:themeColor="text1"/>
                <w:sz w:val="20"/>
                <w:szCs w:val="20"/>
              </w:rPr>
            </w:pPr>
            <w:r w:rsidRPr="00781844">
              <w:rPr>
                <w:rFonts w:ascii="Calibri" w:hAnsi="Calibri"/>
                <w:color w:val="000000" w:themeColor="text1"/>
                <w:sz w:val="20"/>
                <w:szCs w:val="20"/>
              </w:rPr>
              <w:t>10</w:t>
            </w:r>
          </w:p>
        </w:tc>
        <w:tc>
          <w:tcPr>
            <w:tcW w:w="581"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105240,3</w:t>
            </w:r>
          </w:p>
        </w:tc>
        <w:tc>
          <w:tcPr>
            <w:tcW w:w="560"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149,0</w:t>
            </w:r>
          </w:p>
        </w:tc>
        <w:tc>
          <w:tcPr>
            <w:tcW w:w="542"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10,9</w:t>
            </w:r>
          </w:p>
        </w:tc>
        <w:tc>
          <w:tcPr>
            <w:tcW w:w="616"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2241,9</w:t>
            </w:r>
          </w:p>
        </w:tc>
        <w:tc>
          <w:tcPr>
            <w:tcW w:w="561"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65,8</w:t>
            </w:r>
          </w:p>
        </w:tc>
        <w:tc>
          <w:tcPr>
            <w:tcW w:w="616"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0,2</w:t>
            </w:r>
          </w:p>
        </w:tc>
      </w:tr>
      <w:tr w:rsidR="0062530C" w:rsidRPr="00781844" w:rsidTr="00781844">
        <w:trPr>
          <w:trHeight w:val="255"/>
        </w:trPr>
        <w:tc>
          <w:tcPr>
            <w:tcW w:w="1041" w:type="pct"/>
            <w:shd w:val="clear" w:color="auto" w:fill="auto"/>
            <w:vAlign w:val="bottom"/>
          </w:tcPr>
          <w:p w:rsidR="0062530C" w:rsidRPr="00781844" w:rsidRDefault="0062530C" w:rsidP="005A2739">
            <w:pPr>
              <w:spacing w:line="250" w:lineRule="exact"/>
              <w:ind w:left="-4"/>
              <w:rPr>
                <w:rFonts w:ascii="Calibri" w:hAnsi="Calibri"/>
                <w:bCs/>
                <w:color w:val="000000" w:themeColor="text1"/>
                <w:sz w:val="20"/>
                <w:szCs w:val="20"/>
              </w:rPr>
            </w:pPr>
            <w:r w:rsidRPr="00781844">
              <w:rPr>
                <w:rFonts w:ascii="Calibri" w:hAnsi="Calibri"/>
                <w:bCs/>
                <w:color w:val="000000" w:themeColor="text1"/>
                <w:sz w:val="20"/>
                <w:szCs w:val="20"/>
              </w:rPr>
              <w:t xml:space="preserve">Жири та олії тваринного або рослинного походження </w:t>
            </w:r>
          </w:p>
        </w:tc>
        <w:tc>
          <w:tcPr>
            <w:tcW w:w="483" w:type="pct"/>
            <w:shd w:val="clear" w:color="auto" w:fill="auto"/>
            <w:vAlign w:val="bottom"/>
          </w:tcPr>
          <w:p w:rsidR="0062530C" w:rsidRPr="00781844" w:rsidRDefault="0062530C"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ІІІ. 15</w:t>
            </w:r>
          </w:p>
        </w:tc>
        <w:tc>
          <w:tcPr>
            <w:tcW w:w="581"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46163,3</w:t>
            </w:r>
          </w:p>
        </w:tc>
        <w:tc>
          <w:tcPr>
            <w:tcW w:w="560"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182,9</w:t>
            </w:r>
          </w:p>
        </w:tc>
        <w:tc>
          <w:tcPr>
            <w:tcW w:w="542"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4,8</w:t>
            </w:r>
          </w:p>
        </w:tc>
        <w:tc>
          <w:tcPr>
            <w:tcW w:w="616"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7674,6</w:t>
            </w:r>
          </w:p>
        </w:tc>
        <w:tc>
          <w:tcPr>
            <w:tcW w:w="561"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79,3</w:t>
            </w:r>
          </w:p>
        </w:tc>
        <w:tc>
          <w:tcPr>
            <w:tcW w:w="616"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0,6</w:t>
            </w:r>
          </w:p>
        </w:tc>
      </w:tr>
      <w:tr w:rsidR="0062530C" w:rsidRPr="00781844" w:rsidTr="00781844">
        <w:trPr>
          <w:trHeight w:val="255"/>
        </w:trPr>
        <w:tc>
          <w:tcPr>
            <w:tcW w:w="1041" w:type="pct"/>
            <w:shd w:val="clear" w:color="auto" w:fill="auto"/>
            <w:vAlign w:val="bottom"/>
          </w:tcPr>
          <w:p w:rsidR="0062530C" w:rsidRPr="00781844" w:rsidRDefault="0062530C"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Готові харчові продукти</w:t>
            </w:r>
          </w:p>
        </w:tc>
        <w:tc>
          <w:tcPr>
            <w:tcW w:w="483" w:type="pct"/>
            <w:shd w:val="clear" w:color="auto" w:fill="auto"/>
            <w:vAlign w:val="bottom"/>
          </w:tcPr>
          <w:p w:rsidR="0062530C" w:rsidRPr="00781844" w:rsidRDefault="0062530C"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І</w:t>
            </w:r>
            <w:r w:rsidRPr="00781844">
              <w:rPr>
                <w:rFonts w:ascii="Calibri" w:hAnsi="Calibri"/>
                <w:bCs/>
                <w:color w:val="000000" w:themeColor="text1"/>
                <w:sz w:val="20"/>
                <w:szCs w:val="20"/>
              </w:rPr>
              <w:t>V</w:t>
            </w:r>
          </w:p>
        </w:tc>
        <w:tc>
          <w:tcPr>
            <w:tcW w:w="581"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210489,0</w:t>
            </w:r>
          </w:p>
        </w:tc>
        <w:tc>
          <w:tcPr>
            <w:tcW w:w="560"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98,5</w:t>
            </w:r>
          </w:p>
        </w:tc>
        <w:tc>
          <w:tcPr>
            <w:tcW w:w="542"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21,9</w:t>
            </w:r>
          </w:p>
        </w:tc>
        <w:tc>
          <w:tcPr>
            <w:tcW w:w="616"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112314,9</w:t>
            </w:r>
          </w:p>
        </w:tc>
        <w:tc>
          <w:tcPr>
            <w:tcW w:w="561"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93,2</w:t>
            </w:r>
          </w:p>
        </w:tc>
        <w:tc>
          <w:tcPr>
            <w:tcW w:w="616"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8,8</w:t>
            </w:r>
          </w:p>
        </w:tc>
      </w:tr>
      <w:tr w:rsidR="004448BA" w:rsidRPr="00781844" w:rsidTr="00781844">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color w:val="000000" w:themeColor="text1"/>
                <w:sz w:val="20"/>
                <w:szCs w:val="20"/>
                <w:lang w:eastAsia="uk-UA"/>
              </w:rPr>
            </w:pPr>
          </w:p>
        </w:tc>
        <w:tc>
          <w:tcPr>
            <w:tcW w:w="581"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r>
      <w:tr w:rsidR="00BF0EDA" w:rsidRPr="00781844" w:rsidTr="00BF0EDA">
        <w:trPr>
          <w:trHeight w:val="255"/>
        </w:trPr>
        <w:tc>
          <w:tcPr>
            <w:tcW w:w="1041" w:type="pct"/>
            <w:shd w:val="clear" w:color="auto" w:fill="auto"/>
            <w:vAlign w:val="bottom"/>
          </w:tcPr>
          <w:p w:rsidR="00BF0EDA" w:rsidRPr="00781844" w:rsidRDefault="00BF0EDA"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тютюн і промислові замінники тютюну</w:t>
            </w:r>
          </w:p>
        </w:tc>
        <w:tc>
          <w:tcPr>
            <w:tcW w:w="483" w:type="pct"/>
            <w:shd w:val="clear" w:color="auto" w:fill="auto"/>
            <w:vAlign w:val="bottom"/>
          </w:tcPr>
          <w:p w:rsidR="00BF0EDA" w:rsidRPr="00781844" w:rsidRDefault="00BF0EDA"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24</w:t>
            </w:r>
          </w:p>
        </w:tc>
        <w:tc>
          <w:tcPr>
            <w:tcW w:w="581" w:type="pct"/>
            <w:shd w:val="clear" w:color="auto" w:fill="auto"/>
            <w:vAlign w:val="bottom"/>
          </w:tcPr>
          <w:p w:rsidR="00BF0EDA" w:rsidRDefault="00BF0EDA" w:rsidP="00BF0EDA">
            <w:pPr>
              <w:jc w:val="right"/>
            </w:pPr>
            <w:r w:rsidRPr="00D47BF7">
              <w:rPr>
                <w:rFonts w:asciiTheme="minorHAnsi" w:hAnsiTheme="minorHAnsi" w:cstheme="minorHAnsi"/>
                <w:sz w:val="20"/>
                <w:szCs w:val="20"/>
              </w:rPr>
              <w:t>…</w:t>
            </w:r>
            <w:r w:rsidRPr="00D47BF7">
              <w:rPr>
                <w:rFonts w:asciiTheme="minorHAnsi" w:hAnsiTheme="minorHAnsi" w:cstheme="minorHAnsi"/>
                <w:sz w:val="20"/>
                <w:szCs w:val="20"/>
                <w:vertAlign w:val="superscript"/>
              </w:rPr>
              <w:t>3</w:t>
            </w:r>
          </w:p>
        </w:tc>
        <w:tc>
          <w:tcPr>
            <w:tcW w:w="560" w:type="pct"/>
            <w:shd w:val="clear" w:color="auto" w:fill="auto"/>
            <w:vAlign w:val="bottom"/>
          </w:tcPr>
          <w:p w:rsidR="00BF0EDA" w:rsidRDefault="00BF0EDA" w:rsidP="00BF0EDA">
            <w:pPr>
              <w:jc w:val="right"/>
            </w:pPr>
            <w:r w:rsidRPr="00D47BF7">
              <w:rPr>
                <w:rFonts w:asciiTheme="minorHAnsi" w:hAnsiTheme="minorHAnsi" w:cstheme="minorHAnsi"/>
                <w:sz w:val="20"/>
                <w:szCs w:val="20"/>
              </w:rPr>
              <w:t>…</w:t>
            </w:r>
            <w:r w:rsidRPr="00D47BF7">
              <w:rPr>
                <w:rFonts w:asciiTheme="minorHAnsi" w:hAnsiTheme="minorHAnsi" w:cstheme="minorHAnsi"/>
                <w:sz w:val="20"/>
                <w:szCs w:val="20"/>
                <w:vertAlign w:val="superscript"/>
              </w:rPr>
              <w:t>3</w:t>
            </w:r>
          </w:p>
        </w:tc>
        <w:tc>
          <w:tcPr>
            <w:tcW w:w="542" w:type="pct"/>
            <w:shd w:val="clear" w:color="auto" w:fill="auto"/>
            <w:vAlign w:val="bottom"/>
          </w:tcPr>
          <w:p w:rsidR="00BF0EDA" w:rsidRDefault="00BF0EDA" w:rsidP="00BF0EDA">
            <w:pPr>
              <w:jc w:val="right"/>
            </w:pPr>
            <w:r w:rsidRPr="00D47BF7">
              <w:rPr>
                <w:rFonts w:asciiTheme="minorHAnsi" w:hAnsiTheme="minorHAnsi" w:cstheme="minorHAnsi"/>
                <w:sz w:val="20"/>
                <w:szCs w:val="20"/>
              </w:rPr>
              <w:t>…</w:t>
            </w:r>
            <w:r w:rsidRPr="00D47BF7">
              <w:rPr>
                <w:rFonts w:asciiTheme="minorHAnsi" w:hAnsiTheme="minorHAnsi" w:cstheme="minorHAnsi"/>
                <w:sz w:val="20"/>
                <w:szCs w:val="20"/>
                <w:vertAlign w:val="superscript"/>
              </w:rPr>
              <w:t>3</w:t>
            </w:r>
          </w:p>
        </w:tc>
        <w:tc>
          <w:tcPr>
            <w:tcW w:w="616" w:type="pct"/>
            <w:shd w:val="clear" w:color="auto" w:fill="auto"/>
            <w:vAlign w:val="bottom"/>
          </w:tcPr>
          <w:p w:rsidR="00BF0EDA" w:rsidRDefault="00BF0EDA" w:rsidP="00BF0EDA">
            <w:pPr>
              <w:jc w:val="right"/>
            </w:pPr>
            <w:r w:rsidRPr="00D47BF7">
              <w:rPr>
                <w:rFonts w:asciiTheme="minorHAnsi" w:hAnsiTheme="minorHAnsi" w:cstheme="minorHAnsi"/>
                <w:sz w:val="20"/>
                <w:szCs w:val="20"/>
              </w:rPr>
              <w:t>…</w:t>
            </w:r>
            <w:r w:rsidRPr="00D47BF7">
              <w:rPr>
                <w:rFonts w:asciiTheme="minorHAnsi" w:hAnsiTheme="minorHAnsi" w:cstheme="minorHAnsi"/>
                <w:sz w:val="20"/>
                <w:szCs w:val="20"/>
                <w:vertAlign w:val="superscript"/>
              </w:rPr>
              <w:t>3</w:t>
            </w:r>
          </w:p>
        </w:tc>
        <w:tc>
          <w:tcPr>
            <w:tcW w:w="561" w:type="pct"/>
            <w:shd w:val="clear" w:color="auto" w:fill="auto"/>
            <w:vAlign w:val="bottom"/>
          </w:tcPr>
          <w:p w:rsidR="00BF0EDA" w:rsidRDefault="00BF0EDA" w:rsidP="00BF0EDA">
            <w:pPr>
              <w:jc w:val="right"/>
            </w:pPr>
            <w:r w:rsidRPr="00D47BF7">
              <w:rPr>
                <w:rFonts w:asciiTheme="minorHAnsi" w:hAnsiTheme="minorHAnsi" w:cstheme="minorHAnsi"/>
                <w:sz w:val="20"/>
                <w:szCs w:val="20"/>
              </w:rPr>
              <w:t>…</w:t>
            </w:r>
            <w:r w:rsidRPr="00D47BF7">
              <w:rPr>
                <w:rFonts w:asciiTheme="minorHAnsi" w:hAnsiTheme="minorHAnsi" w:cstheme="minorHAnsi"/>
                <w:sz w:val="20"/>
                <w:szCs w:val="20"/>
                <w:vertAlign w:val="superscript"/>
              </w:rPr>
              <w:t>3</w:t>
            </w:r>
          </w:p>
        </w:tc>
        <w:tc>
          <w:tcPr>
            <w:tcW w:w="616" w:type="pct"/>
            <w:shd w:val="clear" w:color="auto" w:fill="auto"/>
            <w:vAlign w:val="bottom"/>
          </w:tcPr>
          <w:p w:rsidR="00BF0EDA" w:rsidRDefault="00BF0EDA" w:rsidP="00BF0EDA">
            <w:pPr>
              <w:jc w:val="right"/>
            </w:pPr>
            <w:r w:rsidRPr="00D47BF7">
              <w:rPr>
                <w:rFonts w:asciiTheme="minorHAnsi" w:hAnsiTheme="minorHAnsi" w:cstheme="minorHAnsi"/>
                <w:sz w:val="20"/>
                <w:szCs w:val="20"/>
              </w:rPr>
              <w:t>…</w:t>
            </w:r>
            <w:r w:rsidRPr="00D47BF7">
              <w:rPr>
                <w:rFonts w:asciiTheme="minorHAnsi" w:hAnsiTheme="minorHAnsi" w:cstheme="minorHAnsi"/>
                <w:sz w:val="20"/>
                <w:szCs w:val="20"/>
                <w:vertAlign w:val="superscript"/>
              </w:rPr>
              <w:t>3</w:t>
            </w:r>
          </w:p>
        </w:tc>
      </w:tr>
      <w:tr w:rsidR="0062530C" w:rsidRPr="00781844" w:rsidTr="00781844">
        <w:trPr>
          <w:trHeight w:val="255"/>
        </w:trPr>
        <w:tc>
          <w:tcPr>
            <w:tcW w:w="1041" w:type="pct"/>
            <w:shd w:val="clear" w:color="auto" w:fill="auto"/>
            <w:vAlign w:val="bottom"/>
          </w:tcPr>
          <w:p w:rsidR="0062530C" w:rsidRPr="00781844" w:rsidRDefault="0062530C"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Мінеральні продукти</w:t>
            </w:r>
          </w:p>
        </w:tc>
        <w:tc>
          <w:tcPr>
            <w:tcW w:w="483" w:type="pct"/>
            <w:shd w:val="clear" w:color="auto" w:fill="auto"/>
            <w:vAlign w:val="bottom"/>
          </w:tcPr>
          <w:p w:rsidR="0062530C" w:rsidRPr="00781844" w:rsidRDefault="0062530C" w:rsidP="005A2739">
            <w:pPr>
              <w:spacing w:line="25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V</w:t>
            </w:r>
          </w:p>
        </w:tc>
        <w:tc>
          <w:tcPr>
            <w:tcW w:w="581"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4980,1</w:t>
            </w:r>
          </w:p>
        </w:tc>
        <w:tc>
          <w:tcPr>
            <w:tcW w:w="560"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61,8</w:t>
            </w:r>
          </w:p>
        </w:tc>
        <w:tc>
          <w:tcPr>
            <w:tcW w:w="542"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0,5</w:t>
            </w:r>
          </w:p>
        </w:tc>
        <w:tc>
          <w:tcPr>
            <w:tcW w:w="616"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74261,2</w:t>
            </w:r>
          </w:p>
        </w:tc>
        <w:tc>
          <w:tcPr>
            <w:tcW w:w="561"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104,8</w:t>
            </w:r>
          </w:p>
        </w:tc>
        <w:tc>
          <w:tcPr>
            <w:tcW w:w="616"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5,8</w:t>
            </w:r>
          </w:p>
        </w:tc>
      </w:tr>
      <w:tr w:rsidR="004448BA" w:rsidRPr="00781844" w:rsidTr="00781844">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r>
      <w:tr w:rsidR="00BF0EDA" w:rsidRPr="00781844" w:rsidTr="00BF0EDA">
        <w:trPr>
          <w:trHeight w:val="255"/>
        </w:trPr>
        <w:tc>
          <w:tcPr>
            <w:tcW w:w="1041" w:type="pct"/>
            <w:shd w:val="clear" w:color="auto" w:fill="auto"/>
            <w:vAlign w:val="bottom"/>
          </w:tcPr>
          <w:p w:rsidR="00BF0EDA" w:rsidRPr="00781844" w:rsidRDefault="00BF0EDA"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сіль; сірка; землі та каміння</w:t>
            </w:r>
          </w:p>
        </w:tc>
        <w:tc>
          <w:tcPr>
            <w:tcW w:w="483" w:type="pct"/>
            <w:shd w:val="clear" w:color="auto" w:fill="auto"/>
            <w:vAlign w:val="bottom"/>
          </w:tcPr>
          <w:p w:rsidR="00BF0EDA" w:rsidRPr="00781844" w:rsidRDefault="00BF0EDA"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25</w:t>
            </w:r>
          </w:p>
        </w:tc>
        <w:tc>
          <w:tcPr>
            <w:tcW w:w="581" w:type="pct"/>
            <w:shd w:val="clear" w:color="auto" w:fill="auto"/>
            <w:vAlign w:val="bottom"/>
          </w:tcPr>
          <w:p w:rsidR="00BF0EDA" w:rsidRDefault="00BF0EDA" w:rsidP="00BF0EDA">
            <w:pPr>
              <w:jc w:val="right"/>
            </w:pPr>
            <w:r w:rsidRPr="009C073B">
              <w:rPr>
                <w:rFonts w:asciiTheme="minorHAnsi" w:hAnsiTheme="minorHAnsi" w:cstheme="minorHAnsi"/>
                <w:sz w:val="20"/>
                <w:szCs w:val="20"/>
              </w:rPr>
              <w:t>…</w:t>
            </w:r>
            <w:r w:rsidRPr="009C073B">
              <w:rPr>
                <w:rFonts w:asciiTheme="minorHAnsi" w:hAnsiTheme="minorHAnsi" w:cstheme="minorHAnsi"/>
                <w:sz w:val="20"/>
                <w:szCs w:val="20"/>
                <w:vertAlign w:val="superscript"/>
              </w:rPr>
              <w:t>3</w:t>
            </w:r>
          </w:p>
        </w:tc>
        <w:tc>
          <w:tcPr>
            <w:tcW w:w="560" w:type="pct"/>
            <w:shd w:val="clear" w:color="auto" w:fill="auto"/>
            <w:vAlign w:val="bottom"/>
          </w:tcPr>
          <w:p w:rsidR="00BF0EDA" w:rsidRDefault="00BF0EDA" w:rsidP="00BF0EDA">
            <w:pPr>
              <w:jc w:val="right"/>
            </w:pPr>
            <w:r w:rsidRPr="009C073B">
              <w:rPr>
                <w:rFonts w:asciiTheme="minorHAnsi" w:hAnsiTheme="minorHAnsi" w:cstheme="minorHAnsi"/>
                <w:sz w:val="20"/>
                <w:szCs w:val="20"/>
              </w:rPr>
              <w:t>…</w:t>
            </w:r>
            <w:r w:rsidRPr="009C073B">
              <w:rPr>
                <w:rFonts w:asciiTheme="minorHAnsi" w:hAnsiTheme="minorHAnsi" w:cstheme="minorHAnsi"/>
                <w:sz w:val="20"/>
                <w:szCs w:val="20"/>
                <w:vertAlign w:val="superscript"/>
              </w:rPr>
              <w:t>3</w:t>
            </w:r>
          </w:p>
        </w:tc>
        <w:tc>
          <w:tcPr>
            <w:tcW w:w="542" w:type="pct"/>
            <w:shd w:val="clear" w:color="auto" w:fill="auto"/>
            <w:vAlign w:val="bottom"/>
          </w:tcPr>
          <w:p w:rsidR="00BF0EDA" w:rsidRDefault="00BF0EDA" w:rsidP="00BF0EDA">
            <w:pPr>
              <w:jc w:val="right"/>
            </w:pPr>
            <w:r w:rsidRPr="009C073B">
              <w:rPr>
                <w:rFonts w:asciiTheme="minorHAnsi" w:hAnsiTheme="minorHAnsi" w:cstheme="minorHAnsi"/>
                <w:sz w:val="20"/>
                <w:szCs w:val="20"/>
              </w:rPr>
              <w:t>…</w:t>
            </w:r>
            <w:r w:rsidRPr="009C073B">
              <w:rPr>
                <w:rFonts w:asciiTheme="minorHAnsi" w:hAnsiTheme="minorHAnsi" w:cstheme="minorHAnsi"/>
                <w:sz w:val="20"/>
                <w:szCs w:val="20"/>
                <w:vertAlign w:val="superscript"/>
              </w:rPr>
              <w:t>3</w:t>
            </w:r>
          </w:p>
        </w:tc>
        <w:tc>
          <w:tcPr>
            <w:tcW w:w="616" w:type="pct"/>
            <w:shd w:val="clear" w:color="auto" w:fill="auto"/>
            <w:vAlign w:val="bottom"/>
          </w:tcPr>
          <w:p w:rsidR="00BF0EDA" w:rsidRPr="00781844" w:rsidRDefault="00BF0EDA" w:rsidP="00324214">
            <w:pPr>
              <w:jc w:val="right"/>
              <w:rPr>
                <w:rFonts w:asciiTheme="minorHAnsi" w:hAnsiTheme="minorHAnsi" w:cstheme="minorHAnsi"/>
                <w:sz w:val="20"/>
                <w:szCs w:val="20"/>
              </w:rPr>
            </w:pPr>
            <w:r w:rsidRPr="00781844">
              <w:rPr>
                <w:rFonts w:asciiTheme="minorHAnsi" w:hAnsiTheme="minorHAnsi" w:cstheme="minorHAnsi"/>
                <w:sz w:val="20"/>
                <w:szCs w:val="20"/>
              </w:rPr>
              <w:t>11937,6</w:t>
            </w:r>
          </w:p>
        </w:tc>
        <w:tc>
          <w:tcPr>
            <w:tcW w:w="561" w:type="pct"/>
            <w:shd w:val="clear" w:color="auto" w:fill="auto"/>
            <w:vAlign w:val="bottom"/>
          </w:tcPr>
          <w:p w:rsidR="00BF0EDA" w:rsidRPr="00781844" w:rsidRDefault="00BF0EDA" w:rsidP="00324214">
            <w:pPr>
              <w:jc w:val="right"/>
              <w:rPr>
                <w:rFonts w:asciiTheme="minorHAnsi" w:hAnsiTheme="minorHAnsi" w:cstheme="minorHAnsi"/>
                <w:sz w:val="20"/>
                <w:szCs w:val="20"/>
              </w:rPr>
            </w:pPr>
            <w:r w:rsidRPr="00781844">
              <w:rPr>
                <w:rFonts w:asciiTheme="minorHAnsi" w:hAnsiTheme="minorHAnsi" w:cstheme="minorHAnsi"/>
                <w:sz w:val="20"/>
                <w:szCs w:val="20"/>
              </w:rPr>
              <w:t>62,6</w:t>
            </w:r>
          </w:p>
        </w:tc>
        <w:tc>
          <w:tcPr>
            <w:tcW w:w="616" w:type="pct"/>
            <w:shd w:val="clear" w:color="auto" w:fill="auto"/>
            <w:vAlign w:val="bottom"/>
          </w:tcPr>
          <w:p w:rsidR="00BF0EDA" w:rsidRPr="00781844" w:rsidRDefault="00BF0EDA" w:rsidP="00324214">
            <w:pPr>
              <w:jc w:val="right"/>
              <w:rPr>
                <w:rFonts w:asciiTheme="minorHAnsi" w:hAnsiTheme="minorHAnsi" w:cstheme="minorHAnsi"/>
                <w:sz w:val="20"/>
                <w:szCs w:val="20"/>
              </w:rPr>
            </w:pPr>
            <w:r w:rsidRPr="00781844">
              <w:rPr>
                <w:rFonts w:asciiTheme="minorHAnsi" w:hAnsiTheme="minorHAnsi" w:cstheme="minorHAnsi"/>
                <w:sz w:val="20"/>
                <w:szCs w:val="20"/>
              </w:rPr>
              <w:t>0,9</w:t>
            </w:r>
          </w:p>
        </w:tc>
      </w:tr>
      <w:tr w:rsidR="0062530C" w:rsidRPr="00781844" w:rsidTr="00781844">
        <w:trPr>
          <w:trHeight w:val="255"/>
        </w:trPr>
        <w:tc>
          <w:tcPr>
            <w:tcW w:w="1041" w:type="pct"/>
            <w:shd w:val="clear" w:color="auto" w:fill="auto"/>
            <w:vAlign w:val="bottom"/>
          </w:tcPr>
          <w:p w:rsidR="0062530C" w:rsidRPr="00781844" w:rsidRDefault="0062530C"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палива мінеральні; нафта і продукти її перегонки</w:t>
            </w:r>
          </w:p>
        </w:tc>
        <w:tc>
          <w:tcPr>
            <w:tcW w:w="483" w:type="pct"/>
            <w:shd w:val="clear" w:color="auto" w:fill="auto"/>
            <w:vAlign w:val="bottom"/>
          </w:tcPr>
          <w:p w:rsidR="0062530C" w:rsidRPr="00781844" w:rsidRDefault="0062530C"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27</w:t>
            </w:r>
          </w:p>
        </w:tc>
        <w:tc>
          <w:tcPr>
            <w:tcW w:w="581"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1576,4</w:t>
            </w:r>
          </w:p>
        </w:tc>
        <w:tc>
          <w:tcPr>
            <w:tcW w:w="560"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55,2</w:t>
            </w:r>
          </w:p>
        </w:tc>
        <w:tc>
          <w:tcPr>
            <w:tcW w:w="542"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0,2</w:t>
            </w:r>
          </w:p>
        </w:tc>
        <w:tc>
          <w:tcPr>
            <w:tcW w:w="616"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62076,3</w:t>
            </w:r>
          </w:p>
        </w:tc>
        <w:tc>
          <w:tcPr>
            <w:tcW w:w="561"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120,0</w:t>
            </w:r>
          </w:p>
        </w:tc>
        <w:tc>
          <w:tcPr>
            <w:tcW w:w="616"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4,9</w:t>
            </w:r>
          </w:p>
        </w:tc>
      </w:tr>
      <w:tr w:rsidR="0062530C" w:rsidRPr="00781844" w:rsidTr="00781844">
        <w:trPr>
          <w:trHeight w:val="255"/>
        </w:trPr>
        <w:tc>
          <w:tcPr>
            <w:tcW w:w="1041" w:type="pct"/>
            <w:shd w:val="clear" w:color="auto" w:fill="auto"/>
            <w:vAlign w:val="bottom"/>
          </w:tcPr>
          <w:p w:rsidR="0062530C" w:rsidRPr="00781844" w:rsidRDefault="0062530C"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Продукція хімічної та пов’язаних з нею галузей промисловості</w:t>
            </w:r>
          </w:p>
        </w:tc>
        <w:tc>
          <w:tcPr>
            <w:tcW w:w="483" w:type="pct"/>
            <w:shd w:val="clear" w:color="auto" w:fill="auto"/>
            <w:vAlign w:val="bottom"/>
          </w:tcPr>
          <w:p w:rsidR="0062530C" w:rsidRPr="00781844" w:rsidRDefault="0062530C" w:rsidP="005A2739">
            <w:pPr>
              <w:spacing w:line="25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VI</w:t>
            </w:r>
          </w:p>
        </w:tc>
        <w:tc>
          <w:tcPr>
            <w:tcW w:w="581"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48366,2</w:t>
            </w:r>
          </w:p>
        </w:tc>
        <w:tc>
          <w:tcPr>
            <w:tcW w:w="560"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103,7</w:t>
            </w:r>
          </w:p>
        </w:tc>
        <w:tc>
          <w:tcPr>
            <w:tcW w:w="542"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5,0</w:t>
            </w:r>
          </w:p>
        </w:tc>
        <w:tc>
          <w:tcPr>
            <w:tcW w:w="616"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144909,6</w:t>
            </w:r>
          </w:p>
        </w:tc>
        <w:tc>
          <w:tcPr>
            <w:tcW w:w="561"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95,2</w:t>
            </w:r>
          </w:p>
        </w:tc>
        <w:tc>
          <w:tcPr>
            <w:tcW w:w="616"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11,4</w:t>
            </w:r>
          </w:p>
        </w:tc>
      </w:tr>
      <w:tr w:rsidR="004448BA" w:rsidRPr="00781844" w:rsidTr="00781844">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r>
      <w:tr w:rsidR="0062530C" w:rsidRPr="00781844" w:rsidTr="00781844">
        <w:trPr>
          <w:trHeight w:val="255"/>
        </w:trPr>
        <w:tc>
          <w:tcPr>
            <w:tcW w:w="1041" w:type="pct"/>
            <w:shd w:val="clear" w:color="auto" w:fill="auto"/>
            <w:vAlign w:val="bottom"/>
          </w:tcPr>
          <w:p w:rsidR="0062530C" w:rsidRPr="00781844" w:rsidRDefault="0062530C" w:rsidP="005A2739">
            <w:pPr>
              <w:spacing w:line="250" w:lineRule="exact"/>
              <w:ind w:left="142"/>
              <w:rPr>
                <w:rFonts w:ascii="Calibri" w:hAnsi="Calibri"/>
                <w:bCs/>
                <w:color w:val="000000" w:themeColor="text1"/>
                <w:spacing w:val="-8"/>
                <w:sz w:val="20"/>
                <w:szCs w:val="20"/>
              </w:rPr>
            </w:pPr>
            <w:r w:rsidRPr="00781844">
              <w:rPr>
                <w:rFonts w:ascii="Calibri" w:hAnsi="Calibri"/>
                <w:bCs/>
                <w:color w:val="000000" w:themeColor="text1"/>
                <w:spacing w:val="-8"/>
                <w:sz w:val="20"/>
                <w:szCs w:val="20"/>
              </w:rPr>
              <w:t xml:space="preserve">продукти неорганічної </w:t>
            </w:r>
          </w:p>
          <w:p w:rsidR="0062530C" w:rsidRPr="00781844" w:rsidRDefault="0062530C"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pacing w:val="-8"/>
                <w:sz w:val="20"/>
                <w:szCs w:val="20"/>
              </w:rPr>
              <w:t>хімії</w:t>
            </w:r>
          </w:p>
        </w:tc>
        <w:tc>
          <w:tcPr>
            <w:tcW w:w="483" w:type="pct"/>
            <w:shd w:val="clear" w:color="auto" w:fill="auto"/>
            <w:vAlign w:val="bottom"/>
          </w:tcPr>
          <w:p w:rsidR="0062530C" w:rsidRPr="00781844" w:rsidRDefault="0062530C"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28</w:t>
            </w:r>
          </w:p>
        </w:tc>
        <w:tc>
          <w:tcPr>
            <w:tcW w:w="581"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20497,2</w:t>
            </w:r>
          </w:p>
        </w:tc>
        <w:tc>
          <w:tcPr>
            <w:tcW w:w="560"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133,7</w:t>
            </w:r>
          </w:p>
        </w:tc>
        <w:tc>
          <w:tcPr>
            <w:tcW w:w="542"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2,1</w:t>
            </w:r>
          </w:p>
        </w:tc>
        <w:tc>
          <w:tcPr>
            <w:tcW w:w="616"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9062,5</w:t>
            </w:r>
          </w:p>
        </w:tc>
        <w:tc>
          <w:tcPr>
            <w:tcW w:w="561"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99,1</w:t>
            </w:r>
          </w:p>
        </w:tc>
        <w:tc>
          <w:tcPr>
            <w:tcW w:w="616"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0,7</w:t>
            </w:r>
          </w:p>
        </w:tc>
      </w:tr>
      <w:tr w:rsidR="0062530C" w:rsidRPr="00781844" w:rsidTr="00781844">
        <w:trPr>
          <w:trHeight w:val="255"/>
        </w:trPr>
        <w:tc>
          <w:tcPr>
            <w:tcW w:w="1041" w:type="pct"/>
            <w:shd w:val="clear" w:color="auto" w:fill="auto"/>
            <w:vAlign w:val="bottom"/>
          </w:tcPr>
          <w:p w:rsidR="0062530C" w:rsidRPr="00781844" w:rsidRDefault="0062530C"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органічні хімічні сполуки</w:t>
            </w:r>
          </w:p>
        </w:tc>
        <w:tc>
          <w:tcPr>
            <w:tcW w:w="483" w:type="pct"/>
            <w:shd w:val="clear" w:color="auto" w:fill="auto"/>
            <w:vAlign w:val="bottom"/>
          </w:tcPr>
          <w:p w:rsidR="0062530C" w:rsidRPr="00781844" w:rsidRDefault="0062530C"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29</w:t>
            </w:r>
          </w:p>
        </w:tc>
        <w:tc>
          <w:tcPr>
            <w:tcW w:w="581"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526,2</w:t>
            </w:r>
          </w:p>
        </w:tc>
        <w:tc>
          <w:tcPr>
            <w:tcW w:w="560"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104,2</w:t>
            </w:r>
          </w:p>
        </w:tc>
        <w:tc>
          <w:tcPr>
            <w:tcW w:w="542"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0,1</w:t>
            </w:r>
          </w:p>
        </w:tc>
        <w:tc>
          <w:tcPr>
            <w:tcW w:w="616"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33882,4</w:t>
            </w:r>
          </w:p>
        </w:tc>
        <w:tc>
          <w:tcPr>
            <w:tcW w:w="561"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73,9</w:t>
            </w:r>
          </w:p>
        </w:tc>
        <w:tc>
          <w:tcPr>
            <w:tcW w:w="616"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2,7</w:t>
            </w:r>
          </w:p>
        </w:tc>
      </w:tr>
    </w:tbl>
    <w:p w:rsidR="00DF15CA" w:rsidRPr="0084195F" w:rsidRDefault="00DF15CA" w:rsidP="00DF15CA">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27"/>
        <w:gridCol w:w="980"/>
        <w:gridCol w:w="1129"/>
        <w:gridCol w:w="8"/>
        <w:gridCol w:w="1129"/>
        <w:gridCol w:w="1129"/>
        <w:gridCol w:w="1133"/>
        <w:gridCol w:w="1131"/>
        <w:gridCol w:w="1088"/>
      </w:tblGrid>
      <w:tr w:rsidR="004448BA" w:rsidRPr="00781844"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0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r w:rsidR="00865464" w:rsidRPr="00781844">
              <w:rPr>
                <w:rFonts w:ascii="Calibri" w:hAnsi="Calibri"/>
                <w:bCs/>
                <w:color w:val="000000" w:themeColor="text1"/>
                <w:sz w:val="20"/>
                <w:szCs w:val="20"/>
                <w:vertAlign w:val="superscript"/>
              </w:rPr>
              <w:t>2</w:t>
            </w:r>
          </w:p>
        </w:tc>
      </w:tr>
      <w:tr w:rsidR="004448BA" w:rsidRPr="00781844"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DF15CA" w:rsidRPr="00781844">
              <w:rPr>
                <w:rFonts w:ascii="Calibri" w:hAnsi="Calibri"/>
                <w:bCs/>
                <w:color w:val="000000" w:themeColor="text1"/>
                <w:sz w:val="20"/>
                <w:szCs w:val="20"/>
              </w:rPr>
              <w:t>.дол</w:t>
            </w:r>
            <w:proofErr w:type="spellEnd"/>
            <w:r w:rsidR="00DF15CA" w:rsidRPr="00781844">
              <w:rPr>
                <w:rFonts w:ascii="Calibri" w:hAnsi="Calibri"/>
                <w:bCs/>
                <w:color w:val="000000" w:themeColor="text1"/>
                <w:sz w:val="20"/>
                <w:szCs w:val="20"/>
              </w:rPr>
              <w:t>.</w:t>
            </w:r>
            <w:r w:rsidR="00DF15CA" w:rsidRPr="00781844">
              <w:rPr>
                <w:rFonts w:ascii="Calibri" w:hAnsi="Calibri"/>
                <w:bCs/>
                <w:color w:val="000000" w:themeColor="text1"/>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340E0F" w:rsidP="005A2739">
            <w:pPr>
              <w:spacing w:line="240" w:lineRule="exact"/>
              <w:jc w:val="center"/>
              <w:rPr>
                <w:rFonts w:ascii="Calibri" w:hAnsi="Calibri"/>
                <w:bCs/>
                <w:color w:val="000000" w:themeColor="text1"/>
                <w:sz w:val="20"/>
                <w:szCs w:val="20"/>
              </w:rPr>
            </w:pPr>
            <w:r w:rsidRPr="00781844">
              <w:rPr>
                <w:rFonts w:ascii="Calibri" w:hAnsi="Calibri"/>
                <w:bCs/>
                <w:color w:val="000000"/>
                <w:spacing w:val="-6"/>
                <w:sz w:val="20"/>
                <w:szCs w:val="20"/>
              </w:rPr>
              <w:t>у % до січня–вересня</w:t>
            </w:r>
            <w:r w:rsidRPr="00781844">
              <w:rPr>
                <w:rFonts w:ascii="Calibri" w:hAnsi="Calibri"/>
                <w:bCs/>
                <w:color w:val="000000"/>
                <w:spacing w:val="-6"/>
                <w:sz w:val="20"/>
                <w:szCs w:val="20"/>
              </w:rPr>
              <w:br/>
              <w:t>2018</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DF15CA" w:rsidRPr="00781844" w:rsidRDefault="00DF15CA"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DF15CA" w:rsidRPr="00781844" w:rsidRDefault="00DF15CA"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DF15CA" w:rsidRPr="00781844">
              <w:rPr>
                <w:rFonts w:ascii="Calibri" w:hAnsi="Calibri"/>
                <w:bCs/>
                <w:color w:val="000000" w:themeColor="text1"/>
                <w:sz w:val="20"/>
                <w:szCs w:val="20"/>
              </w:rPr>
              <w:t>.дол</w:t>
            </w:r>
            <w:proofErr w:type="spellEnd"/>
            <w:r w:rsidR="00DF15CA" w:rsidRPr="00781844">
              <w:rPr>
                <w:rFonts w:ascii="Calibri" w:hAnsi="Calibri"/>
                <w:bCs/>
                <w:color w:val="000000" w:themeColor="text1"/>
                <w:sz w:val="20"/>
                <w:szCs w:val="20"/>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340E0F" w:rsidP="005A2739">
            <w:pPr>
              <w:spacing w:line="240" w:lineRule="exact"/>
              <w:jc w:val="center"/>
              <w:rPr>
                <w:rFonts w:ascii="Calibri" w:hAnsi="Calibri"/>
                <w:bCs/>
                <w:color w:val="000000" w:themeColor="text1"/>
                <w:sz w:val="20"/>
                <w:szCs w:val="20"/>
              </w:rPr>
            </w:pPr>
            <w:r w:rsidRPr="00781844">
              <w:rPr>
                <w:rFonts w:ascii="Calibri" w:hAnsi="Calibri"/>
                <w:bCs/>
                <w:color w:val="000000"/>
                <w:spacing w:val="-6"/>
                <w:sz w:val="20"/>
                <w:szCs w:val="20"/>
              </w:rPr>
              <w:t>у % до січня–вересня</w:t>
            </w:r>
            <w:r w:rsidRPr="00781844">
              <w:rPr>
                <w:rFonts w:ascii="Calibri" w:hAnsi="Calibri"/>
                <w:bCs/>
                <w:color w:val="000000"/>
                <w:spacing w:val="-6"/>
                <w:sz w:val="20"/>
                <w:szCs w:val="20"/>
              </w:rPr>
              <w:br/>
              <w:t>2018</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DF15CA" w:rsidRPr="00781844" w:rsidRDefault="00DF15CA"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загаль</w:t>
            </w:r>
            <w:r w:rsidR="000F5A2A" w:rsidRPr="00781844">
              <w:rPr>
                <w:rFonts w:ascii="Calibri" w:hAnsi="Calibri"/>
                <w:bCs/>
                <w:color w:val="000000" w:themeColor="text1"/>
                <w:sz w:val="20"/>
                <w:szCs w:val="20"/>
              </w:rPr>
              <w:t>-</w:t>
            </w:r>
            <w:r w:rsidRPr="00781844">
              <w:rPr>
                <w:rFonts w:ascii="Calibri" w:hAnsi="Calibri"/>
                <w:bCs/>
                <w:color w:val="000000" w:themeColor="text1"/>
                <w:sz w:val="20"/>
                <w:szCs w:val="20"/>
              </w:rPr>
              <w:t>ного</w:t>
            </w:r>
            <w:proofErr w:type="spellEnd"/>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62530C" w:rsidRPr="00781844" w:rsidTr="00324214">
        <w:trPr>
          <w:trHeight w:val="255"/>
        </w:trPr>
        <w:tc>
          <w:tcPr>
            <w:tcW w:w="1079" w:type="pct"/>
            <w:tcBorders>
              <w:top w:val="single" w:sz="4" w:space="0" w:color="auto"/>
            </w:tcBorders>
            <w:shd w:val="clear" w:color="auto" w:fill="auto"/>
            <w:vAlign w:val="bottom"/>
          </w:tcPr>
          <w:p w:rsidR="0062530C" w:rsidRPr="00781844" w:rsidRDefault="0062530C" w:rsidP="005A2739">
            <w:pPr>
              <w:spacing w:line="240" w:lineRule="exact"/>
              <w:ind w:left="-4"/>
              <w:rPr>
                <w:rFonts w:ascii="Calibri" w:hAnsi="Calibri"/>
                <w:color w:val="000000" w:themeColor="text1"/>
                <w:sz w:val="20"/>
                <w:szCs w:val="20"/>
              </w:rPr>
            </w:pPr>
            <w:r w:rsidRPr="00781844">
              <w:rPr>
                <w:rFonts w:ascii="Calibri" w:hAnsi="Calibri"/>
                <w:bCs/>
                <w:color w:val="000000" w:themeColor="text1"/>
                <w:sz w:val="20"/>
                <w:szCs w:val="20"/>
              </w:rPr>
              <w:t>Полімерні матеріали, пластмаси та вироби з них</w:t>
            </w:r>
          </w:p>
        </w:tc>
        <w:tc>
          <w:tcPr>
            <w:tcW w:w="497" w:type="pct"/>
            <w:tcBorders>
              <w:top w:val="single" w:sz="4" w:space="0" w:color="auto"/>
            </w:tcBorders>
            <w:shd w:val="clear" w:color="auto" w:fill="auto"/>
            <w:vAlign w:val="bottom"/>
          </w:tcPr>
          <w:p w:rsidR="0062530C" w:rsidRPr="00781844" w:rsidRDefault="0062530C"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VII</w:t>
            </w:r>
          </w:p>
        </w:tc>
        <w:tc>
          <w:tcPr>
            <w:tcW w:w="573" w:type="pct"/>
            <w:tcBorders>
              <w:top w:val="single" w:sz="4" w:space="0" w:color="auto"/>
            </w:tcBorders>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34218,9</w:t>
            </w:r>
          </w:p>
        </w:tc>
        <w:tc>
          <w:tcPr>
            <w:tcW w:w="577" w:type="pct"/>
            <w:gridSpan w:val="2"/>
            <w:tcBorders>
              <w:top w:val="single" w:sz="4" w:space="0" w:color="auto"/>
            </w:tcBorders>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98,8</w:t>
            </w:r>
          </w:p>
        </w:tc>
        <w:tc>
          <w:tcPr>
            <w:tcW w:w="573" w:type="pct"/>
            <w:tcBorders>
              <w:top w:val="single" w:sz="4" w:space="0" w:color="auto"/>
            </w:tcBorders>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3,6</w:t>
            </w:r>
          </w:p>
        </w:tc>
        <w:tc>
          <w:tcPr>
            <w:tcW w:w="575" w:type="pct"/>
            <w:tcBorders>
              <w:top w:val="single" w:sz="4" w:space="0" w:color="auto"/>
            </w:tcBorders>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189880,0</w:t>
            </w:r>
          </w:p>
        </w:tc>
        <w:tc>
          <w:tcPr>
            <w:tcW w:w="574" w:type="pct"/>
            <w:tcBorders>
              <w:top w:val="single" w:sz="4" w:space="0" w:color="auto"/>
            </w:tcBorders>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102,4</w:t>
            </w:r>
          </w:p>
        </w:tc>
        <w:tc>
          <w:tcPr>
            <w:tcW w:w="552" w:type="pct"/>
            <w:tcBorders>
              <w:top w:val="single" w:sz="4" w:space="0" w:color="auto"/>
            </w:tcBorders>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14,9</w:t>
            </w:r>
          </w:p>
        </w:tc>
      </w:tr>
      <w:tr w:rsidR="004448BA" w:rsidRPr="00781844" w:rsidTr="00324214">
        <w:trPr>
          <w:trHeight w:val="255"/>
        </w:trPr>
        <w:tc>
          <w:tcPr>
            <w:tcW w:w="1079" w:type="pct"/>
            <w:shd w:val="clear" w:color="auto" w:fill="auto"/>
            <w:vAlign w:val="bottom"/>
          </w:tcPr>
          <w:p w:rsidR="004448BA" w:rsidRPr="00781844" w:rsidRDefault="004448BA" w:rsidP="008803B7">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4448BA" w:rsidRPr="00781844" w:rsidRDefault="004448BA"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4448BA" w:rsidRPr="00781844" w:rsidRDefault="004448BA" w:rsidP="00324214">
            <w:pPr>
              <w:jc w:val="right"/>
              <w:rPr>
                <w:rFonts w:asciiTheme="minorHAnsi" w:hAnsiTheme="minorHAnsi" w:cstheme="minorHAnsi"/>
                <w:bCs/>
                <w:sz w:val="20"/>
                <w:szCs w:val="20"/>
              </w:rPr>
            </w:pPr>
          </w:p>
        </w:tc>
        <w:tc>
          <w:tcPr>
            <w:tcW w:w="577" w:type="pct"/>
            <w:gridSpan w:val="2"/>
            <w:shd w:val="clear" w:color="auto" w:fill="auto"/>
            <w:vAlign w:val="bottom"/>
          </w:tcPr>
          <w:p w:rsidR="004448BA" w:rsidRPr="00781844" w:rsidRDefault="004448BA" w:rsidP="00324214">
            <w:pPr>
              <w:jc w:val="right"/>
              <w:rPr>
                <w:rFonts w:asciiTheme="minorHAnsi" w:hAnsiTheme="minorHAnsi" w:cstheme="minorHAnsi"/>
                <w:bCs/>
                <w:sz w:val="20"/>
                <w:szCs w:val="20"/>
              </w:rPr>
            </w:pPr>
          </w:p>
        </w:tc>
        <w:tc>
          <w:tcPr>
            <w:tcW w:w="573" w:type="pct"/>
            <w:shd w:val="clear" w:color="auto" w:fill="auto"/>
            <w:vAlign w:val="bottom"/>
          </w:tcPr>
          <w:p w:rsidR="004448BA" w:rsidRPr="00781844" w:rsidRDefault="004448BA" w:rsidP="00324214">
            <w:pPr>
              <w:jc w:val="right"/>
              <w:rPr>
                <w:rFonts w:asciiTheme="minorHAnsi" w:hAnsiTheme="minorHAnsi" w:cstheme="minorHAnsi"/>
                <w:bCs/>
                <w:sz w:val="20"/>
                <w:szCs w:val="20"/>
              </w:rPr>
            </w:pPr>
          </w:p>
        </w:tc>
        <w:tc>
          <w:tcPr>
            <w:tcW w:w="575" w:type="pct"/>
            <w:shd w:val="clear" w:color="auto" w:fill="auto"/>
            <w:vAlign w:val="bottom"/>
          </w:tcPr>
          <w:p w:rsidR="004448BA" w:rsidRPr="00781844" w:rsidRDefault="004448BA" w:rsidP="00324214">
            <w:pPr>
              <w:jc w:val="right"/>
              <w:rPr>
                <w:rFonts w:asciiTheme="minorHAnsi" w:hAnsiTheme="minorHAnsi" w:cstheme="minorHAnsi"/>
                <w:bCs/>
                <w:sz w:val="20"/>
                <w:szCs w:val="20"/>
              </w:rPr>
            </w:pPr>
          </w:p>
        </w:tc>
        <w:tc>
          <w:tcPr>
            <w:tcW w:w="574" w:type="pct"/>
            <w:shd w:val="clear" w:color="auto" w:fill="auto"/>
            <w:vAlign w:val="bottom"/>
          </w:tcPr>
          <w:p w:rsidR="004448BA" w:rsidRPr="00781844" w:rsidRDefault="004448BA" w:rsidP="00324214">
            <w:pPr>
              <w:jc w:val="right"/>
              <w:rPr>
                <w:rFonts w:asciiTheme="minorHAnsi" w:hAnsiTheme="minorHAnsi" w:cstheme="minorHAnsi"/>
                <w:bCs/>
                <w:sz w:val="20"/>
                <w:szCs w:val="20"/>
              </w:rPr>
            </w:pPr>
          </w:p>
        </w:tc>
        <w:tc>
          <w:tcPr>
            <w:tcW w:w="552" w:type="pct"/>
            <w:shd w:val="clear" w:color="auto" w:fill="auto"/>
            <w:vAlign w:val="bottom"/>
          </w:tcPr>
          <w:p w:rsidR="004448BA" w:rsidRPr="00781844" w:rsidRDefault="004448BA" w:rsidP="00324214">
            <w:pPr>
              <w:jc w:val="right"/>
              <w:rPr>
                <w:rFonts w:asciiTheme="minorHAnsi" w:hAnsiTheme="minorHAnsi" w:cstheme="minorHAnsi"/>
                <w:bCs/>
                <w:sz w:val="20"/>
                <w:szCs w:val="20"/>
              </w:rPr>
            </w:pPr>
          </w:p>
        </w:tc>
      </w:tr>
      <w:tr w:rsidR="0062530C" w:rsidRPr="00781844" w:rsidTr="00324214">
        <w:trPr>
          <w:trHeight w:val="782"/>
        </w:trPr>
        <w:tc>
          <w:tcPr>
            <w:tcW w:w="1079" w:type="pct"/>
            <w:shd w:val="clear" w:color="auto" w:fill="auto"/>
            <w:vAlign w:val="bottom"/>
          </w:tcPr>
          <w:p w:rsidR="0062530C" w:rsidRPr="00781844" w:rsidRDefault="0062530C"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пластмаси, полімерні матеріали</w:t>
            </w:r>
          </w:p>
        </w:tc>
        <w:tc>
          <w:tcPr>
            <w:tcW w:w="497" w:type="pct"/>
            <w:shd w:val="clear" w:color="auto" w:fill="auto"/>
            <w:vAlign w:val="bottom"/>
          </w:tcPr>
          <w:p w:rsidR="0062530C" w:rsidRPr="00781844" w:rsidRDefault="0062530C"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39</w:t>
            </w:r>
          </w:p>
        </w:tc>
        <w:tc>
          <w:tcPr>
            <w:tcW w:w="573"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32556,4</w:t>
            </w:r>
          </w:p>
        </w:tc>
        <w:tc>
          <w:tcPr>
            <w:tcW w:w="577" w:type="pct"/>
            <w:gridSpan w:val="2"/>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98,4</w:t>
            </w:r>
          </w:p>
        </w:tc>
        <w:tc>
          <w:tcPr>
            <w:tcW w:w="573"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3,4</w:t>
            </w:r>
          </w:p>
        </w:tc>
        <w:tc>
          <w:tcPr>
            <w:tcW w:w="575"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125272,6</w:t>
            </w:r>
          </w:p>
        </w:tc>
        <w:tc>
          <w:tcPr>
            <w:tcW w:w="574"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95,2</w:t>
            </w:r>
          </w:p>
        </w:tc>
        <w:tc>
          <w:tcPr>
            <w:tcW w:w="552"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9,8</w:t>
            </w:r>
          </w:p>
        </w:tc>
      </w:tr>
      <w:tr w:rsidR="0062530C" w:rsidRPr="00781844" w:rsidTr="00324214">
        <w:trPr>
          <w:trHeight w:val="255"/>
        </w:trPr>
        <w:tc>
          <w:tcPr>
            <w:tcW w:w="1079" w:type="pct"/>
            <w:shd w:val="clear" w:color="auto" w:fill="auto"/>
            <w:vAlign w:val="bottom"/>
          </w:tcPr>
          <w:p w:rsidR="0062530C" w:rsidRPr="00781844" w:rsidRDefault="0062530C"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Шкури необроблені, шкіра вичищена</w:t>
            </w:r>
          </w:p>
        </w:tc>
        <w:tc>
          <w:tcPr>
            <w:tcW w:w="497" w:type="pct"/>
            <w:shd w:val="clear" w:color="auto" w:fill="auto"/>
            <w:vAlign w:val="bottom"/>
          </w:tcPr>
          <w:p w:rsidR="0062530C" w:rsidRPr="00781844" w:rsidRDefault="0062530C"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VIII</w:t>
            </w:r>
          </w:p>
        </w:tc>
        <w:tc>
          <w:tcPr>
            <w:tcW w:w="573"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947,9</w:t>
            </w:r>
          </w:p>
        </w:tc>
        <w:tc>
          <w:tcPr>
            <w:tcW w:w="577" w:type="pct"/>
            <w:gridSpan w:val="2"/>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84,5</w:t>
            </w:r>
          </w:p>
        </w:tc>
        <w:tc>
          <w:tcPr>
            <w:tcW w:w="573"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0,1</w:t>
            </w:r>
          </w:p>
        </w:tc>
        <w:tc>
          <w:tcPr>
            <w:tcW w:w="575"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2530,9</w:t>
            </w:r>
          </w:p>
        </w:tc>
        <w:tc>
          <w:tcPr>
            <w:tcW w:w="574"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43,2</w:t>
            </w:r>
          </w:p>
        </w:tc>
        <w:tc>
          <w:tcPr>
            <w:tcW w:w="552"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0,2</w:t>
            </w:r>
          </w:p>
        </w:tc>
      </w:tr>
      <w:tr w:rsidR="004448BA" w:rsidRPr="00781844" w:rsidTr="00324214">
        <w:trPr>
          <w:trHeight w:val="255"/>
        </w:trPr>
        <w:tc>
          <w:tcPr>
            <w:tcW w:w="1079" w:type="pct"/>
            <w:shd w:val="clear" w:color="auto" w:fill="auto"/>
            <w:vAlign w:val="bottom"/>
          </w:tcPr>
          <w:p w:rsidR="006C51FD" w:rsidRPr="00781844" w:rsidRDefault="006C51FD" w:rsidP="008803B7">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r>
      <w:tr w:rsidR="0062530C" w:rsidRPr="00781844" w:rsidTr="00324214">
        <w:trPr>
          <w:trHeight w:val="255"/>
        </w:trPr>
        <w:tc>
          <w:tcPr>
            <w:tcW w:w="1079" w:type="pct"/>
            <w:shd w:val="clear" w:color="auto" w:fill="auto"/>
            <w:vAlign w:val="bottom"/>
          </w:tcPr>
          <w:p w:rsidR="0062530C" w:rsidRPr="00781844" w:rsidRDefault="0062530C"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вироби із шкіри</w:t>
            </w:r>
          </w:p>
        </w:tc>
        <w:tc>
          <w:tcPr>
            <w:tcW w:w="497" w:type="pct"/>
            <w:shd w:val="clear" w:color="auto" w:fill="auto"/>
            <w:vAlign w:val="bottom"/>
          </w:tcPr>
          <w:p w:rsidR="0062530C" w:rsidRPr="00781844" w:rsidRDefault="0062530C"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42</w:t>
            </w:r>
          </w:p>
        </w:tc>
        <w:tc>
          <w:tcPr>
            <w:tcW w:w="573"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145,8</w:t>
            </w:r>
          </w:p>
        </w:tc>
        <w:tc>
          <w:tcPr>
            <w:tcW w:w="577" w:type="pct"/>
            <w:gridSpan w:val="2"/>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190,4</w:t>
            </w:r>
          </w:p>
        </w:tc>
        <w:tc>
          <w:tcPr>
            <w:tcW w:w="573"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0,0</w:t>
            </w:r>
          </w:p>
        </w:tc>
        <w:tc>
          <w:tcPr>
            <w:tcW w:w="575"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1403,9</w:t>
            </w:r>
          </w:p>
        </w:tc>
        <w:tc>
          <w:tcPr>
            <w:tcW w:w="574"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50,6</w:t>
            </w:r>
          </w:p>
        </w:tc>
        <w:tc>
          <w:tcPr>
            <w:tcW w:w="552"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0,1</w:t>
            </w:r>
          </w:p>
        </w:tc>
      </w:tr>
      <w:tr w:rsidR="00BF0EDA" w:rsidRPr="00781844" w:rsidTr="00BF0EDA">
        <w:trPr>
          <w:trHeight w:val="255"/>
        </w:trPr>
        <w:tc>
          <w:tcPr>
            <w:tcW w:w="1079" w:type="pct"/>
            <w:shd w:val="clear" w:color="auto" w:fill="auto"/>
            <w:vAlign w:val="bottom"/>
          </w:tcPr>
          <w:p w:rsidR="00BF0EDA" w:rsidRPr="00781844" w:rsidRDefault="00BF0EDA"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натуральне та штучне хутро</w:t>
            </w:r>
          </w:p>
        </w:tc>
        <w:tc>
          <w:tcPr>
            <w:tcW w:w="497" w:type="pct"/>
            <w:shd w:val="clear" w:color="auto" w:fill="auto"/>
            <w:vAlign w:val="bottom"/>
          </w:tcPr>
          <w:p w:rsidR="00BF0EDA" w:rsidRPr="00781844" w:rsidRDefault="00BF0ED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43</w:t>
            </w:r>
          </w:p>
        </w:tc>
        <w:tc>
          <w:tcPr>
            <w:tcW w:w="573" w:type="pct"/>
            <w:shd w:val="clear" w:color="auto" w:fill="auto"/>
            <w:vAlign w:val="bottom"/>
          </w:tcPr>
          <w:p w:rsidR="00BF0EDA" w:rsidRDefault="00BF0EDA" w:rsidP="00BF0EDA">
            <w:pPr>
              <w:jc w:val="right"/>
            </w:pPr>
            <w:r w:rsidRPr="00E30665">
              <w:rPr>
                <w:rFonts w:asciiTheme="minorHAnsi" w:hAnsiTheme="minorHAnsi" w:cstheme="minorHAnsi"/>
                <w:sz w:val="20"/>
                <w:szCs w:val="20"/>
              </w:rPr>
              <w:t>…</w:t>
            </w:r>
            <w:r w:rsidRPr="00E30665">
              <w:rPr>
                <w:rFonts w:asciiTheme="minorHAnsi" w:hAnsiTheme="minorHAnsi" w:cstheme="minorHAnsi"/>
                <w:sz w:val="20"/>
                <w:szCs w:val="20"/>
                <w:vertAlign w:val="superscript"/>
              </w:rPr>
              <w:t>3</w:t>
            </w:r>
          </w:p>
        </w:tc>
        <w:tc>
          <w:tcPr>
            <w:tcW w:w="577" w:type="pct"/>
            <w:gridSpan w:val="2"/>
            <w:shd w:val="clear" w:color="auto" w:fill="auto"/>
            <w:vAlign w:val="bottom"/>
          </w:tcPr>
          <w:p w:rsidR="00BF0EDA" w:rsidRDefault="00BF0EDA" w:rsidP="00BF0EDA">
            <w:pPr>
              <w:jc w:val="right"/>
            </w:pPr>
            <w:r w:rsidRPr="00E30665">
              <w:rPr>
                <w:rFonts w:asciiTheme="minorHAnsi" w:hAnsiTheme="minorHAnsi" w:cstheme="minorHAnsi"/>
                <w:sz w:val="20"/>
                <w:szCs w:val="20"/>
              </w:rPr>
              <w:t>…</w:t>
            </w:r>
            <w:r w:rsidRPr="00E30665">
              <w:rPr>
                <w:rFonts w:asciiTheme="minorHAnsi" w:hAnsiTheme="minorHAnsi" w:cstheme="minorHAnsi"/>
                <w:sz w:val="20"/>
                <w:szCs w:val="20"/>
                <w:vertAlign w:val="superscript"/>
              </w:rPr>
              <w:t>3</w:t>
            </w:r>
          </w:p>
        </w:tc>
        <w:tc>
          <w:tcPr>
            <w:tcW w:w="573" w:type="pct"/>
            <w:shd w:val="clear" w:color="auto" w:fill="auto"/>
            <w:vAlign w:val="bottom"/>
          </w:tcPr>
          <w:p w:rsidR="00BF0EDA" w:rsidRDefault="00BF0EDA" w:rsidP="00BF0EDA">
            <w:pPr>
              <w:jc w:val="right"/>
            </w:pPr>
            <w:r w:rsidRPr="00E30665">
              <w:rPr>
                <w:rFonts w:asciiTheme="minorHAnsi" w:hAnsiTheme="minorHAnsi" w:cstheme="minorHAnsi"/>
                <w:sz w:val="20"/>
                <w:szCs w:val="20"/>
              </w:rPr>
              <w:t>…</w:t>
            </w:r>
            <w:r w:rsidRPr="00E30665">
              <w:rPr>
                <w:rFonts w:asciiTheme="minorHAnsi" w:hAnsiTheme="minorHAnsi" w:cstheme="minorHAnsi"/>
                <w:sz w:val="20"/>
                <w:szCs w:val="20"/>
                <w:vertAlign w:val="superscript"/>
              </w:rPr>
              <w:t>3</w:t>
            </w:r>
          </w:p>
        </w:tc>
        <w:tc>
          <w:tcPr>
            <w:tcW w:w="575" w:type="pct"/>
            <w:shd w:val="clear" w:color="auto" w:fill="auto"/>
            <w:vAlign w:val="bottom"/>
          </w:tcPr>
          <w:p w:rsidR="00BF0EDA" w:rsidRPr="00781844" w:rsidRDefault="00BF0EDA" w:rsidP="00324214">
            <w:pPr>
              <w:jc w:val="right"/>
              <w:rPr>
                <w:rFonts w:asciiTheme="minorHAnsi" w:hAnsiTheme="minorHAnsi" w:cstheme="minorHAnsi"/>
                <w:sz w:val="20"/>
                <w:szCs w:val="20"/>
              </w:rPr>
            </w:pPr>
            <w:r w:rsidRPr="00781844">
              <w:rPr>
                <w:rFonts w:asciiTheme="minorHAnsi" w:hAnsiTheme="minorHAnsi" w:cstheme="minorHAnsi"/>
                <w:sz w:val="20"/>
                <w:szCs w:val="20"/>
              </w:rPr>
              <w:t>112,6</w:t>
            </w:r>
          </w:p>
        </w:tc>
        <w:tc>
          <w:tcPr>
            <w:tcW w:w="574" w:type="pct"/>
            <w:shd w:val="clear" w:color="auto" w:fill="auto"/>
            <w:vAlign w:val="bottom"/>
          </w:tcPr>
          <w:p w:rsidR="00BF0EDA" w:rsidRPr="00781844" w:rsidRDefault="00BF0EDA" w:rsidP="00324214">
            <w:pPr>
              <w:jc w:val="right"/>
              <w:rPr>
                <w:rFonts w:asciiTheme="minorHAnsi" w:hAnsiTheme="minorHAnsi" w:cstheme="minorHAnsi"/>
                <w:sz w:val="20"/>
                <w:szCs w:val="20"/>
              </w:rPr>
            </w:pPr>
            <w:r w:rsidRPr="00781844">
              <w:rPr>
                <w:rFonts w:asciiTheme="minorHAnsi" w:hAnsiTheme="minorHAnsi" w:cstheme="minorHAnsi"/>
                <w:sz w:val="20"/>
                <w:szCs w:val="20"/>
              </w:rPr>
              <w:t>28,2</w:t>
            </w:r>
          </w:p>
        </w:tc>
        <w:tc>
          <w:tcPr>
            <w:tcW w:w="552" w:type="pct"/>
            <w:shd w:val="clear" w:color="auto" w:fill="auto"/>
            <w:vAlign w:val="bottom"/>
          </w:tcPr>
          <w:p w:rsidR="00BF0EDA" w:rsidRPr="00781844" w:rsidRDefault="00BF0EDA" w:rsidP="00324214">
            <w:pPr>
              <w:jc w:val="right"/>
              <w:rPr>
                <w:rFonts w:asciiTheme="minorHAnsi" w:hAnsiTheme="minorHAnsi" w:cstheme="minorHAnsi"/>
                <w:sz w:val="20"/>
                <w:szCs w:val="20"/>
              </w:rPr>
            </w:pPr>
            <w:r w:rsidRPr="00781844">
              <w:rPr>
                <w:rFonts w:asciiTheme="minorHAnsi" w:hAnsiTheme="minorHAnsi" w:cstheme="minorHAnsi"/>
                <w:sz w:val="20"/>
                <w:szCs w:val="20"/>
              </w:rPr>
              <w:t>0,0</w:t>
            </w:r>
          </w:p>
        </w:tc>
      </w:tr>
      <w:tr w:rsidR="0062530C" w:rsidRPr="00781844" w:rsidTr="00324214">
        <w:trPr>
          <w:trHeight w:val="255"/>
        </w:trPr>
        <w:tc>
          <w:tcPr>
            <w:tcW w:w="1079" w:type="pct"/>
            <w:shd w:val="clear" w:color="auto" w:fill="auto"/>
            <w:vAlign w:val="bottom"/>
          </w:tcPr>
          <w:p w:rsidR="0062530C" w:rsidRPr="00781844" w:rsidRDefault="0062530C"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Деревина і вироби з деревини</w:t>
            </w:r>
          </w:p>
        </w:tc>
        <w:tc>
          <w:tcPr>
            <w:tcW w:w="497" w:type="pct"/>
            <w:shd w:val="clear" w:color="auto" w:fill="auto"/>
            <w:vAlign w:val="bottom"/>
          </w:tcPr>
          <w:p w:rsidR="0062530C" w:rsidRPr="00781844" w:rsidRDefault="0062530C"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IX</w:t>
            </w:r>
          </w:p>
        </w:tc>
        <w:tc>
          <w:tcPr>
            <w:tcW w:w="573"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15605,1</w:t>
            </w:r>
          </w:p>
        </w:tc>
        <w:tc>
          <w:tcPr>
            <w:tcW w:w="577" w:type="pct"/>
            <w:gridSpan w:val="2"/>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93,5</w:t>
            </w:r>
          </w:p>
        </w:tc>
        <w:tc>
          <w:tcPr>
            <w:tcW w:w="573"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1,6</w:t>
            </w:r>
          </w:p>
        </w:tc>
        <w:tc>
          <w:tcPr>
            <w:tcW w:w="575"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5913,9</w:t>
            </w:r>
          </w:p>
        </w:tc>
        <w:tc>
          <w:tcPr>
            <w:tcW w:w="574"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64,4</w:t>
            </w:r>
          </w:p>
        </w:tc>
        <w:tc>
          <w:tcPr>
            <w:tcW w:w="552"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0,5</w:t>
            </w:r>
          </w:p>
        </w:tc>
      </w:tr>
      <w:tr w:rsidR="004448BA" w:rsidRPr="00781844" w:rsidTr="00324214">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r>
      <w:tr w:rsidR="0062530C" w:rsidRPr="00781844" w:rsidTr="00324214">
        <w:trPr>
          <w:trHeight w:val="255"/>
        </w:trPr>
        <w:tc>
          <w:tcPr>
            <w:tcW w:w="1079" w:type="pct"/>
            <w:shd w:val="clear" w:color="auto" w:fill="auto"/>
            <w:vAlign w:val="bottom"/>
          </w:tcPr>
          <w:p w:rsidR="0062530C" w:rsidRPr="00781844" w:rsidRDefault="0062530C"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деревина і вироби з деревини</w:t>
            </w:r>
          </w:p>
        </w:tc>
        <w:tc>
          <w:tcPr>
            <w:tcW w:w="497" w:type="pct"/>
            <w:shd w:val="clear" w:color="auto" w:fill="auto"/>
            <w:vAlign w:val="bottom"/>
          </w:tcPr>
          <w:p w:rsidR="0062530C" w:rsidRPr="00781844" w:rsidRDefault="0062530C"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44</w:t>
            </w:r>
          </w:p>
        </w:tc>
        <w:tc>
          <w:tcPr>
            <w:tcW w:w="573"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15603,4</w:t>
            </w:r>
          </w:p>
        </w:tc>
        <w:tc>
          <w:tcPr>
            <w:tcW w:w="577" w:type="pct"/>
            <w:gridSpan w:val="2"/>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93,5</w:t>
            </w:r>
          </w:p>
        </w:tc>
        <w:tc>
          <w:tcPr>
            <w:tcW w:w="573"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1,6</w:t>
            </w:r>
          </w:p>
        </w:tc>
        <w:tc>
          <w:tcPr>
            <w:tcW w:w="575"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5881,7</w:t>
            </w:r>
          </w:p>
        </w:tc>
        <w:tc>
          <w:tcPr>
            <w:tcW w:w="574"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64,2</w:t>
            </w:r>
          </w:p>
        </w:tc>
        <w:tc>
          <w:tcPr>
            <w:tcW w:w="552" w:type="pct"/>
            <w:shd w:val="clear" w:color="auto" w:fill="auto"/>
            <w:vAlign w:val="bottom"/>
          </w:tcPr>
          <w:p w:rsidR="0062530C" w:rsidRPr="00781844" w:rsidRDefault="0062530C" w:rsidP="00324214">
            <w:pPr>
              <w:jc w:val="right"/>
              <w:rPr>
                <w:rFonts w:asciiTheme="minorHAnsi" w:hAnsiTheme="minorHAnsi" w:cstheme="minorHAnsi"/>
                <w:sz w:val="20"/>
                <w:szCs w:val="20"/>
              </w:rPr>
            </w:pPr>
            <w:r w:rsidRPr="00781844">
              <w:rPr>
                <w:rFonts w:asciiTheme="minorHAnsi" w:hAnsiTheme="minorHAnsi" w:cstheme="minorHAnsi"/>
                <w:sz w:val="20"/>
                <w:szCs w:val="20"/>
              </w:rPr>
              <w:t>0,5</w:t>
            </w:r>
          </w:p>
        </w:tc>
      </w:tr>
      <w:tr w:rsidR="0062530C" w:rsidRPr="00781844" w:rsidTr="00324214">
        <w:trPr>
          <w:trHeight w:val="255"/>
        </w:trPr>
        <w:tc>
          <w:tcPr>
            <w:tcW w:w="1079" w:type="pct"/>
            <w:shd w:val="clear" w:color="auto" w:fill="auto"/>
            <w:vAlign w:val="bottom"/>
          </w:tcPr>
          <w:p w:rsidR="0062530C" w:rsidRPr="00781844" w:rsidRDefault="0062530C"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Маса з деревини або інших волокнистих целюлозних матеріалів</w:t>
            </w:r>
          </w:p>
        </w:tc>
        <w:tc>
          <w:tcPr>
            <w:tcW w:w="497" w:type="pct"/>
            <w:shd w:val="clear" w:color="auto" w:fill="auto"/>
            <w:vAlign w:val="bottom"/>
          </w:tcPr>
          <w:p w:rsidR="0062530C" w:rsidRPr="00781844" w:rsidRDefault="0062530C"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w:t>
            </w:r>
          </w:p>
        </w:tc>
        <w:tc>
          <w:tcPr>
            <w:tcW w:w="573"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11638,4</w:t>
            </w:r>
          </w:p>
        </w:tc>
        <w:tc>
          <w:tcPr>
            <w:tcW w:w="577" w:type="pct"/>
            <w:gridSpan w:val="2"/>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89,8</w:t>
            </w:r>
          </w:p>
        </w:tc>
        <w:tc>
          <w:tcPr>
            <w:tcW w:w="573"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1,2</w:t>
            </w:r>
          </w:p>
        </w:tc>
        <w:tc>
          <w:tcPr>
            <w:tcW w:w="575"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67742,1</w:t>
            </w:r>
          </w:p>
        </w:tc>
        <w:tc>
          <w:tcPr>
            <w:tcW w:w="574"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98,7</w:t>
            </w:r>
          </w:p>
        </w:tc>
        <w:tc>
          <w:tcPr>
            <w:tcW w:w="552" w:type="pct"/>
            <w:shd w:val="clear" w:color="auto" w:fill="auto"/>
            <w:vAlign w:val="bottom"/>
          </w:tcPr>
          <w:p w:rsidR="0062530C" w:rsidRPr="00781844" w:rsidRDefault="0062530C"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5,3</w:t>
            </w:r>
          </w:p>
        </w:tc>
      </w:tr>
      <w:tr w:rsidR="004448BA" w:rsidRPr="00781844" w:rsidTr="00324214">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ind w:left="-4" w:firstLine="146"/>
              <w:rPr>
                <w:rFonts w:ascii="Calibri" w:hAnsi="Calibri"/>
                <w:color w:val="000000" w:themeColor="text1"/>
                <w:sz w:val="20"/>
                <w:szCs w:val="20"/>
              </w:rPr>
            </w:pPr>
            <w:r w:rsidRPr="00781844">
              <w:rPr>
                <w:rFonts w:ascii="Calibri" w:hAnsi="Calibri"/>
                <w:bCs/>
                <w:color w:val="000000" w:themeColor="text1"/>
                <w:sz w:val="20"/>
                <w:szCs w:val="20"/>
              </w:rPr>
              <w:t>папір та картон</w:t>
            </w:r>
          </w:p>
        </w:tc>
        <w:tc>
          <w:tcPr>
            <w:tcW w:w="497" w:type="pct"/>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48</w:t>
            </w:r>
          </w:p>
        </w:tc>
        <w:tc>
          <w:tcPr>
            <w:tcW w:w="573"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8209,0</w:t>
            </w:r>
          </w:p>
        </w:tc>
        <w:tc>
          <w:tcPr>
            <w:tcW w:w="577" w:type="pct"/>
            <w:gridSpan w:val="2"/>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97,2</w:t>
            </w:r>
          </w:p>
        </w:tc>
        <w:tc>
          <w:tcPr>
            <w:tcW w:w="573"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0,9</w:t>
            </w:r>
          </w:p>
        </w:tc>
        <w:tc>
          <w:tcPr>
            <w:tcW w:w="575"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67297,6</w:t>
            </w:r>
          </w:p>
        </w:tc>
        <w:tc>
          <w:tcPr>
            <w:tcW w:w="574"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98,8</w:t>
            </w:r>
          </w:p>
        </w:tc>
        <w:tc>
          <w:tcPr>
            <w:tcW w:w="552"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5,3</w:t>
            </w: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Текстильні матеріали та текстильні вироби </w:t>
            </w:r>
          </w:p>
        </w:tc>
        <w:tc>
          <w:tcPr>
            <w:tcW w:w="497" w:type="pct"/>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ХI</w:t>
            </w:r>
          </w:p>
        </w:tc>
        <w:tc>
          <w:tcPr>
            <w:tcW w:w="573"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36288,7</w:t>
            </w:r>
          </w:p>
        </w:tc>
        <w:tc>
          <w:tcPr>
            <w:tcW w:w="577" w:type="pct"/>
            <w:gridSpan w:val="2"/>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135,6</w:t>
            </w:r>
          </w:p>
        </w:tc>
        <w:tc>
          <w:tcPr>
            <w:tcW w:w="573"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3,8</w:t>
            </w:r>
          </w:p>
        </w:tc>
        <w:tc>
          <w:tcPr>
            <w:tcW w:w="575"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62540,3</w:t>
            </w:r>
          </w:p>
        </w:tc>
        <w:tc>
          <w:tcPr>
            <w:tcW w:w="574"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101,3</w:t>
            </w:r>
          </w:p>
        </w:tc>
        <w:tc>
          <w:tcPr>
            <w:tcW w:w="552"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4,9</w:t>
            </w:r>
          </w:p>
        </w:tc>
      </w:tr>
      <w:tr w:rsidR="004448BA" w:rsidRPr="00781844" w:rsidTr="00324214">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синтетичні або штучні штапельні волокна</w:t>
            </w:r>
          </w:p>
        </w:tc>
        <w:tc>
          <w:tcPr>
            <w:tcW w:w="497" w:type="pct"/>
            <w:shd w:val="clear" w:color="auto" w:fill="auto"/>
            <w:vAlign w:val="bottom"/>
          </w:tcPr>
          <w:p w:rsidR="00324214" w:rsidRPr="00781844" w:rsidRDefault="00324214" w:rsidP="005A2739">
            <w:pPr>
              <w:spacing w:line="24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55</w:t>
            </w:r>
          </w:p>
        </w:tc>
        <w:tc>
          <w:tcPr>
            <w:tcW w:w="573"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1769,7</w:t>
            </w:r>
          </w:p>
        </w:tc>
        <w:tc>
          <w:tcPr>
            <w:tcW w:w="577" w:type="pct"/>
            <w:gridSpan w:val="2"/>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80,0</w:t>
            </w:r>
          </w:p>
        </w:tc>
        <w:tc>
          <w:tcPr>
            <w:tcW w:w="573"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0,2</w:t>
            </w:r>
          </w:p>
        </w:tc>
        <w:tc>
          <w:tcPr>
            <w:tcW w:w="575"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19887,3</w:t>
            </w:r>
          </w:p>
        </w:tc>
        <w:tc>
          <w:tcPr>
            <w:tcW w:w="574"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101,4</w:t>
            </w:r>
          </w:p>
        </w:tc>
        <w:tc>
          <w:tcPr>
            <w:tcW w:w="552"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1,6</w:t>
            </w: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вата</w:t>
            </w:r>
          </w:p>
        </w:tc>
        <w:tc>
          <w:tcPr>
            <w:tcW w:w="497" w:type="pct"/>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rPr>
            </w:pPr>
            <w:r w:rsidRPr="00781844">
              <w:rPr>
                <w:rFonts w:ascii="Calibri" w:hAnsi="Calibri"/>
                <w:color w:val="000000" w:themeColor="text1"/>
                <w:sz w:val="20"/>
                <w:szCs w:val="20"/>
              </w:rPr>
              <w:t>56</w:t>
            </w:r>
          </w:p>
        </w:tc>
        <w:tc>
          <w:tcPr>
            <w:tcW w:w="573"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18138,4</w:t>
            </w:r>
          </w:p>
        </w:tc>
        <w:tc>
          <w:tcPr>
            <w:tcW w:w="577" w:type="pct"/>
            <w:gridSpan w:val="2"/>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163,2</w:t>
            </w:r>
          </w:p>
        </w:tc>
        <w:tc>
          <w:tcPr>
            <w:tcW w:w="573"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1,9</w:t>
            </w:r>
          </w:p>
        </w:tc>
        <w:tc>
          <w:tcPr>
            <w:tcW w:w="575"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4392,2</w:t>
            </w:r>
          </w:p>
        </w:tc>
        <w:tc>
          <w:tcPr>
            <w:tcW w:w="574"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56,3</w:t>
            </w:r>
          </w:p>
        </w:tc>
        <w:tc>
          <w:tcPr>
            <w:tcW w:w="552"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0,3</w:t>
            </w: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Взуття, головні убори, парасольки </w:t>
            </w:r>
          </w:p>
        </w:tc>
        <w:tc>
          <w:tcPr>
            <w:tcW w:w="497" w:type="pct"/>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XII</w:t>
            </w:r>
          </w:p>
        </w:tc>
        <w:tc>
          <w:tcPr>
            <w:tcW w:w="573"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6454,2</w:t>
            </w:r>
          </w:p>
        </w:tc>
        <w:tc>
          <w:tcPr>
            <w:tcW w:w="577" w:type="pct"/>
            <w:gridSpan w:val="2"/>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88,3</w:t>
            </w:r>
          </w:p>
        </w:tc>
        <w:tc>
          <w:tcPr>
            <w:tcW w:w="573"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0,7</w:t>
            </w:r>
          </w:p>
        </w:tc>
        <w:tc>
          <w:tcPr>
            <w:tcW w:w="575"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2871,8</w:t>
            </w:r>
          </w:p>
        </w:tc>
        <w:tc>
          <w:tcPr>
            <w:tcW w:w="574"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92,1</w:t>
            </w:r>
          </w:p>
        </w:tc>
        <w:tc>
          <w:tcPr>
            <w:tcW w:w="552"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0,2</w:t>
            </w:r>
          </w:p>
        </w:tc>
      </w:tr>
      <w:tr w:rsidR="004448BA" w:rsidRPr="00781844" w:rsidTr="00324214">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взуття</w:t>
            </w:r>
          </w:p>
        </w:tc>
        <w:tc>
          <w:tcPr>
            <w:tcW w:w="497" w:type="pct"/>
            <w:shd w:val="clear" w:color="auto" w:fill="auto"/>
            <w:vAlign w:val="bottom"/>
          </w:tcPr>
          <w:p w:rsidR="00324214" w:rsidRPr="00781844" w:rsidRDefault="00324214" w:rsidP="005A2739">
            <w:pPr>
              <w:spacing w:line="24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64</w:t>
            </w:r>
          </w:p>
        </w:tc>
        <w:tc>
          <w:tcPr>
            <w:tcW w:w="573"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567,0</w:t>
            </w:r>
          </w:p>
        </w:tc>
        <w:tc>
          <w:tcPr>
            <w:tcW w:w="577" w:type="pct"/>
            <w:gridSpan w:val="2"/>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132,0</w:t>
            </w:r>
          </w:p>
        </w:tc>
        <w:tc>
          <w:tcPr>
            <w:tcW w:w="573"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0,1</w:t>
            </w:r>
          </w:p>
        </w:tc>
        <w:tc>
          <w:tcPr>
            <w:tcW w:w="575"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2605,3</w:t>
            </w:r>
          </w:p>
        </w:tc>
        <w:tc>
          <w:tcPr>
            <w:tcW w:w="574"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96,4</w:t>
            </w:r>
          </w:p>
        </w:tc>
        <w:tc>
          <w:tcPr>
            <w:tcW w:w="552"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0,2</w:t>
            </w:r>
          </w:p>
        </w:tc>
      </w:tr>
      <w:tr w:rsidR="00BF0EDA" w:rsidRPr="00781844" w:rsidTr="00BF0EDA">
        <w:trPr>
          <w:trHeight w:val="255"/>
        </w:trPr>
        <w:tc>
          <w:tcPr>
            <w:tcW w:w="1079" w:type="pct"/>
            <w:shd w:val="clear" w:color="auto" w:fill="auto"/>
            <w:vAlign w:val="bottom"/>
          </w:tcPr>
          <w:p w:rsidR="00BF0EDA" w:rsidRPr="00781844" w:rsidRDefault="00BF0EDA"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парасольки</w:t>
            </w:r>
          </w:p>
        </w:tc>
        <w:tc>
          <w:tcPr>
            <w:tcW w:w="497" w:type="pct"/>
            <w:shd w:val="clear" w:color="auto" w:fill="auto"/>
            <w:vAlign w:val="bottom"/>
          </w:tcPr>
          <w:p w:rsidR="00BF0EDA" w:rsidRPr="00781844" w:rsidRDefault="00BF0EDA" w:rsidP="005A2739">
            <w:pPr>
              <w:spacing w:line="24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66</w:t>
            </w:r>
          </w:p>
        </w:tc>
        <w:tc>
          <w:tcPr>
            <w:tcW w:w="573" w:type="pct"/>
            <w:shd w:val="clear" w:color="auto" w:fill="auto"/>
            <w:vAlign w:val="bottom"/>
          </w:tcPr>
          <w:p w:rsidR="00BF0EDA" w:rsidRDefault="00BF0EDA" w:rsidP="00BF0EDA">
            <w:pPr>
              <w:jc w:val="right"/>
            </w:pPr>
            <w:r w:rsidRPr="00C550FF">
              <w:rPr>
                <w:rFonts w:asciiTheme="minorHAnsi" w:hAnsiTheme="minorHAnsi" w:cstheme="minorHAnsi"/>
                <w:sz w:val="20"/>
                <w:szCs w:val="20"/>
              </w:rPr>
              <w:t>…</w:t>
            </w:r>
            <w:r w:rsidRPr="00C550FF">
              <w:rPr>
                <w:rFonts w:asciiTheme="minorHAnsi" w:hAnsiTheme="minorHAnsi" w:cstheme="minorHAnsi"/>
                <w:sz w:val="20"/>
                <w:szCs w:val="20"/>
                <w:vertAlign w:val="superscript"/>
              </w:rPr>
              <w:t>3</w:t>
            </w:r>
          </w:p>
        </w:tc>
        <w:tc>
          <w:tcPr>
            <w:tcW w:w="577" w:type="pct"/>
            <w:gridSpan w:val="2"/>
            <w:shd w:val="clear" w:color="auto" w:fill="auto"/>
            <w:vAlign w:val="bottom"/>
          </w:tcPr>
          <w:p w:rsidR="00BF0EDA" w:rsidRDefault="00BF0EDA" w:rsidP="00BF0EDA">
            <w:pPr>
              <w:jc w:val="right"/>
            </w:pPr>
            <w:r w:rsidRPr="00C550FF">
              <w:rPr>
                <w:rFonts w:asciiTheme="minorHAnsi" w:hAnsiTheme="minorHAnsi" w:cstheme="minorHAnsi"/>
                <w:sz w:val="20"/>
                <w:szCs w:val="20"/>
              </w:rPr>
              <w:t>…</w:t>
            </w:r>
            <w:r w:rsidRPr="00C550FF">
              <w:rPr>
                <w:rFonts w:asciiTheme="minorHAnsi" w:hAnsiTheme="minorHAnsi" w:cstheme="minorHAnsi"/>
                <w:sz w:val="20"/>
                <w:szCs w:val="20"/>
                <w:vertAlign w:val="superscript"/>
              </w:rPr>
              <w:t>3</w:t>
            </w:r>
          </w:p>
        </w:tc>
        <w:tc>
          <w:tcPr>
            <w:tcW w:w="573" w:type="pct"/>
            <w:shd w:val="clear" w:color="auto" w:fill="auto"/>
            <w:vAlign w:val="bottom"/>
          </w:tcPr>
          <w:p w:rsidR="00BF0EDA" w:rsidRDefault="00BF0EDA" w:rsidP="00BF0EDA">
            <w:pPr>
              <w:jc w:val="right"/>
            </w:pPr>
            <w:r w:rsidRPr="00C550FF">
              <w:rPr>
                <w:rFonts w:asciiTheme="minorHAnsi" w:hAnsiTheme="minorHAnsi" w:cstheme="minorHAnsi"/>
                <w:sz w:val="20"/>
                <w:szCs w:val="20"/>
              </w:rPr>
              <w:t>…</w:t>
            </w:r>
            <w:r w:rsidRPr="00C550FF">
              <w:rPr>
                <w:rFonts w:asciiTheme="minorHAnsi" w:hAnsiTheme="minorHAnsi" w:cstheme="minorHAnsi"/>
                <w:sz w:val="20"/>
                <w:szCs w:val="20"/>
                <w:vertAlign w:val="superscript"/>
              </w:rPr>
              <w:t>3</w:t>
            </w:r>
          </w:p>
        </w:tc>
        <w:tc>
          <w:tcPr>
            <w:tcW w:w="575" w:type="pct"/>
            <w:shd w:val="clear" w:color="auto" w:fill="auto"/>
            <w:vAlign w:val="bottom"/>
          </w:tcPr>
          <w:p w:rsidR="00BF0EDA" w:rsidRPr="00781844" w:rsidRDefault="00BF0EDA" w:rsidP="00324214">
            <w:pPr>
              <w:jc w:val="right"/>
              <w:rPr>
                <w:rFonts w:asciiTheme="minorHAnsi" w:hAnsiTheme="minorHAnsi" w:cstheme="minorHAnsi"/>
                <w:sz w:val="20"/>
                <w:szCs w:val="20"/>
              </w:rPr>
            </w:pPr>
            <w:r w:rsidRPr="00781844">
              <w:rPr>
                <w:rFonts w:asciiTheme="minorHAnsi" w:hAnsiTheme="minorHAnsi" w:cstheme="minorHAnsi"/>
                <w:sz w:val="20"/>
                <w:szCs w:val="20"/>
              </w:rPr>
              <w:t>57,9</w:t>
            </w:r>
          </w:p>
        </w:tc>
        <w:tc>
          <w:tcPr>
            <w:tcW w:w="574" w:type="pct"/>
            <w:shd w:val="clear" w:color="auto" w:fill="auto"/>
            <w:vAlign w:val="bottom"/>
          </w:tcPr>
          <w:p w:rsidR="00BF0EDA" w:rsidRPr="00781844" w:rsidRDefault="00BF0EDA" w:rsidP="00324214">
            <w:pPr>
              <w:jc w:val="right"/>
              <w:rPr>
                <w:rFonts w:asciiTheme="minorHAnsi" w:hAnsiTheme="minorHAnsi" w:cstheme="minorHAnsi"/>
                <w:sz w:val="20"/>
                <w:szCs w:val="20"/>
              </w:rPr>
            </w:pPr>
            <w:r w:rsidRPr="00781844">
              <w:rPr>
                <w:rFonts w:asciiTheme="minorHAnsi" w:hAnsiTheme="minorHAnsi" w:cstheme="minorHAnsi"/>
                <w:sz w:val="20"/>
                <w:szCs w:val="20"/>
              </w:rPr>
              <w:t>33,1</w:t>
            </w:r>
          </w:p>
        </w:tc>
        <w:tc>
          <w:tcPr>
            <w:tcW w:w="552" w:type="pct"/>
            <w:shd w:val="clear" w:color="auto" w:fill="auto"/>
            <w:vAlign w:val="bottom"/>
          </w:tcPr>
          <w:p w:rsidR="00BF0EDA" w:rsidRPr="00781844" w:rsidRDefault="00BF0EDA" w:rsidP="009C2FF9">
            <w:pPr>
              <w:jc w:val="right"/>
              <w:rPr>
                <w:rFonts w:asciiTheme="minorHAnsi" w:hAnsiTheme="minorHAnsi" w:cstheme="minorHAnsi"/>
                <w:sz w:val="20"/>
                <w:szCs w:val="20"/>
              </w:rPr>
            </w:pPr>
            <w:r w:rsidRPr="00781844">
              <w:rPr>
                <w:rFonts w:asciiTheme="minorHAnsi" w:hAnsiTheme="minorHAnsi" w:cstheme="minorHAnsi"/>
                <w:sz w:val="20"/>
                <w:szCs w:val="20"/>
              </w:rPr>
              <w:t>0,0</w:t>
            </w: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Вироби з каменю, гіпсу, цементу </w:t>
            </w:r>
          </w:p>
        </w:tc>
        <w:tc>
          <w:tcPr>
            <w:tcW w:w="497" w:type="pct"/>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XIII</w:t>
            </w:r>
          </w:p>
        </w:tc>
        <w:tc>
          <w:tcPr>
            <w:tcW w:w="573"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34105,1</w:t>
            </w:r>
          </w:p>
        </w:tc>
        <w:tc>
          <w:tcPr>
            <w:tcW w:w="577" w:type="pct"/>
            <w:gridSpan w:val="2"/>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103,7</w:t>
            </w:r>
          </w:p>
        </w:tc>
        <w:tc>
          <w:tcPr>
            <w:tcW w:w="573"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3,5</w:t>
            </w:r>
          </w:p>
        </w:tc>
        <w:tc>
          <w:tcPr>
            <w:tcW w:w="575"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26243,4</w:t>
            </w:r>
          </w:p>
        </w:tc>
        <w:tc>
          <w:tcPr>
            <w:tcW w:w="574"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99,5</w:t>
            </w:r>
          </w:p>
        </w:tc>
        <w:tc>
          <w:tcPr>
            <w:tcW w:w="552"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2,1</w:t>
            </w:r>
          </w:p>
        </w:tc>
      </w:tr>
      <w:tr w:rsidR="004448BA" w:rsidRPr="00781844" w:rsidTr="00324214">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керамічні вироби</w:t>
            </w:r>
          </w:p>
        </w:tc>
        <w:tc>
          <w:tcPr>
            <w:tcW w:w="497" w:type="pct"/>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69</w:t>
            </w:r>
          </w:p>
        </w:tc>
        <w:tc>
          <w:tcPr>
            <w:tcW w:w="573"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22107,1</w:t>
            </w:r>
          </w:p>
        </w:tc>
        <w:tc>
          <w:tcPr>
            <w:tcW w:w="577" w:type="pct"/>
            <w:gridSpan w:val="2"/>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98,5</w:t>
            </w:r>
          </w:p>
        </w:tc>
        <w:tc>
          <w:tcPr>
            <w:tcW w:w="573"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2,3</w:t>
            </w:r>
          </w:p>
        </w:tc>
        <w:tc>
          <w:tcPr>
            <w:tcW w:w="575"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5951,4</w:t>
            </w:r>
          </w:p>
        </w:tc>
        <w:tc>
          <w:tcPr>
            <w:tcW w:w="574"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220,4</w:t>
            </w:r>
          </w:p>
        </w:tc>
        <w:tc>
          <w:tcPr>
            <w:tcW w:w="552"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0,5</w:t>
            </w: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скло та вироби із скла</w:t>
            </w:r>
          </w:p>
        </w:tc>
        <w:tc>
          <w:tcPr>
            <w:tcW w:w="497" w:type="pct"/>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70</w:t>
            </w:r>
          </w:p>
        </w:tc>
        <w:tc>
          <w:tcPr>
            <w:tcW w:w="573"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9680,0</w:t>
            </w:r>
          </w:p>
        </w:tc>
        <w:tc>
          <w:tcPr>
            <w:tcW w:w="577" w:type="pct"/>
            <w:gridSpan w:val="2"/>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116,5</w:t>
            </w:r>
          </w:p>
        </w:tc>
        <w:tc>
          <w:tcPr>
            <w:tcW w:w="573"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1,0</w:t>
            </w:r>
          </w:p>
        </w:tc>
        <w:tc>
          <w:tcPr>
            <w:tcW w:w="575"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14309,3</w:t>
            </w:r>
          </w:p>
        </w:tc>
        <w:tc>
          <w:tcPr>
            <w:tcW w:w="574"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86,7</w:t>
            </w:r>
          </w:p>
        </w:tc>
        <w:tc>
          <w:tcPr>
            <w:tcW w:w="552"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1,1</w:t>
            </w: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Перли природні або культивовані, дорогоцінне або </w:t>
            </w:r>
            <w:proofErr w:type="spellStart"/>
            <w:r w:rsidRPr="00781844">
              <w:rPr>
                <w:rFonts w:ascii="Calibri" w:hAnsi="Calibri"/>
                <w:bCs/>
                <w:color w:val="000000" w:themeColor="text1"/>
                <w:sz w:val="20"/>
                <w:szCs w:val="20"/>
              </w:rPr>
              <w:t>напівдорогоцінне</w:t>
            </w:r>
            <w:proofErr w:type="spellEnd"/>
            <w:r w:rsidRPr="00781844">
              <w:rPr>
                <w:rFonts w:ascii="Calibri" w:hAnsi="Calibri"/>
                <w:bCs/>
                <w:color w:val="000000" w:themeColor="text1"/>
                <w:sz w:val="20"/>
                <w:szCs w:val="20"/>
              </w:rPr>
              <w:t xml:space="preserve"> каміння</w:t>
            </w:r>
          </w:p>
        </w:tc>
        <w:tc>
          <w:tcPr>
            <w:tcW w:w="497" w:type="pct"/>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rPr>
            </w:pPr>
            <w:r w:rsidRPr="00781844">
              <w:rPr>
                <w:rFonts w:ascii="Calibri" w:hAnsi="Calibri"/>
                <w:bCs/>
                <w:color w:val="000000" w:themeColor="text1"/>
                <w:sz w:val="20"/>
                <w:szCs w:val="20"/>
              </w:rPr>
              <w:t>XIV. 71</w:t>
            </w:r>
          </w:p>
        </w:tc>
        <w:tc>
          <w:tcPr>
            <w:tcW w:w="573"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977,3</w:t>
            </w:r>
          </w:p>
        </w:tc>
        <w:tc>
          <w:tcPr>
            <w:tcW w:w="577" w:type="pct"/>
            <w:gridSpan w:val="2"/>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215,5</w:t>
            </w:r>
          </w:p>
        </w:tc>
        <w:tc>
          <w:tcPr>
            <w:tcW w:w="573"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0,1</w:t>
            </w:r>
          </w:p>
        </w:tc>
        <w:tc>
          <w:tcPr>
            <w:tcW w:w="575"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1415,9</w:t>
            </w:r>
          </w:p>
        </w:tc>
        <w:tc>
          <w:tcPr>
            <w:tcW w:w="574"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383,6</w:t>
            </w:r>
          </w:p>
        </w:tc>
        <w:tc>
          <w:tcPr>
            <w:tcW w:w="552"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0,1</w:t>
            </w:r>
          </w:p>
        </w:tc>
      </w:tr>
    </w:tbl>
    <w:p w:rsidR="00FE2B81" w:rsidRPr="0084195F" w:rsidRDefault="00FE2B81" w:rsidP="00FE2B81">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20"/>
        <w:gridCol w:w="1135"/>
        <w:gridCol w:w="1119"/>
        <w:gridCol w:w="1119"/>
        <w:gridCol w:w="1135"/>
        <w:gridCol w:w="1119"/>
      </w:tblGrid>
      <w:tr w:rsidR="00FE2B81" w:rsidRPr="00781844"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r w:rsidR="00865464" w:rsidRPr="00781844">
              <w:rPr>
                <w:rFonts w:ascii="Calibri" w:hAnsi="Calibri"/>
                <w:bCs/>
                <w:color w:val="000000" w:themeColor="text1"/>
                <w:sz w:val="20"/>
                <w:szCs w:val="20"/>
                <w:vertAlign w:val="superscript"/>
              </w:rPr>
              <w:t>2</w:t>
            </w:r>
          </w:p>
        </w:tc>
      </w:tr>
      <w:tr w:rsidR="00FE2B81" w:rsidRPr="00781844"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FE2B81" w:rsidRPr="00781844">
              <w:rPr>
                <w:rFonts w:ascii="Calibri" w:hAnsi="Calibri"/>
                <w:bCs/>
                <w:color w:val="000000" w:themeColor="text1"/>
                <w:sz w:val="20"/>
                <w:szCs w:val="20"/>
              </w:rPr>
              <w:t>.дол</w:t>
            </w:r>
            <w:proofErr w:type="spellEnd"/>
            <w:r w:rsidR="00FE2B81" w:rsidRPr="00781844">
              <w:rPr>
                <w:rFonts w:ascii="Calibri" w:hAnsi="Calibri"/>
                <w:bCs/>
                <w:color w:val="000000" w:themeColor="text1"/>
                <w:sz w:val="20"/>
                <w:szCs w:val="20"/>
              </w:rPr>
              <w:t>.</w:t>
            </w:r>
            <w:r w:rsidR="00FE2B81" w:rsidRPr="00781844">
              <w:rPr>
                <w:rFonts w:ascii="Calibri" w:hAnsi="Calibri"/>
                <w:bCs/>
                <w:color w:val="000000" w:themeColor="text1"/>
                <w:sz w:val="20"/>
                <w:szCs w:val="20"/>
              </w:rPr>
              <w:b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340E0F" w:rsidP="005A2739">
            <w:pPr>
              <w:spacing w:line="240" w:lineRule="exact"/>
              <w:jc w:val="center"/>
              <w:rPr>
                <w:rFonts w:ascii="Calibri" w:hAnsi="Calibri"/>
                <w:bCs/>
                <w:color w:val="000000" w:themeColor="text1"/>
                <w:sz w:val="20"/>
                <w:szCs w:val="20"/>
              </w:rPr>
            </w:pPr>
            <w:r w:rsidRPr="00781844">
              <w:rPr>
                <w:rFonts w:ascii="Calibri" w:hAnsi="Calibri"/>
                <w:bCs/>
                <w:color w:val="000000"/>
                <w:spacing w:val="-6"/>
                <w:sz w:val="20"/>
                <w:szCs w:val="20"/>
              </w:rPr>
              <w:t>у % до січня–вересня</w:t>
            </w:r>
            <w:r w:rsidRPr="00781844">
              <w:rPr>
                <w:rFonts w:ascii="Calibri" w:hAnsi="Calibri"/>
                <w:bCs/>
                <w:color w:val="000000"/>
                <w:spacing w:val="-6"/>
                <w:sz w:val="20"/>
                <w:szCs w:val="20"/>
              </w:rPr>
              <w:br/>
              <w:t>2018</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FE2B81" w:rsidRPr="00781844" w:rsidRDefault="00FE2B81"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FE2B81" w:rsidRPr="00781844" w:rsidRDefault="00FE2B81"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FE2B81" w:rsidRPr="00781844">
              <w:rPr>
                <w:rFonts w:ascii="Calibri" w:hAnsi="Calibri"/>
                <w:bCs/>
                <w:color w:val="000000" w:themeColor="text1"/>
                <w:sz w:val="20"/>
                <w:szCs w:val="20"/>
              </w:rPr>
              <w:t>.дол</w:t>
            </w:r>
            <w:proofErr w:type="spellEnd"/>
            <w:r w:rsidR="00FE2B81" w:rsidRPr="00781844">
              <w:rPr>
                <w:rFonts w:ascii="Calibri" w:hAnsi="Calibri"/>
                <w:bCs/>
                <w:color w:val="000000" w:themeColor="text1"/>
                <w:sz w:val="20"/>
                <w:szCs w:val="20"/>
              </w:rPr>
              <w:t>. 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340E0F" w:rsidP="005A2739">
            <w:pPr>
              <w:spacing w:line="240" w:lineRule="exact"/>
              <w:jc w:val="center"/>
              <w:rPr>
                <w:rFonts w:ascii="Calibri" w:hAnsi="Calibri"/>
                <w:bCs/>
                <w:color w:val="000000" w:themeColor="text1"/>
                <w:sz w:val="20"/>
                <w:szCs w:val="20"/>
              </w:rPr>
            </w:pPr>
            <w:r w:rsidRPr="00781844">
              <w:rPr>
                <w:rFonts w:ascii="Calibri" w:hAnsi="Calibri"/>
                <w:bCs/>
                <w:color w:val="000000"/>
                <w:spacing w:val="-6"/>
                <w:sz w:val="20"/>
                <w:szCs w:val="20"/>
              </w:rPr>
              <w:t>у % до січня–вересня</w:t>
            </w:r>
            <w:r w:rsidRPr="00781844">
              <w:rPr>
                <w:rFonts w:ascii="Calibri" w:hAnsi="Calibri"/>
                <w:bCs/>
                <w:color w:val="000000"/>
                <w:spacing w:val="-6"/>
                <w:sz w:val="20"/>
                <w:szCs w:val="20"/>
              </w:rPr>
              <w:br/>
              <w:t>2018</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FE2B81" w:rsidRPr="00781844" w:rsidRDefault="00FE2B81"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загаль</w:t>
            </w:r>
            <w:r w:rsidR="000F5A2A" w:rsidRPr="00781844">
              <w:rPr>
                <w:rFonts w:ascii="Calibri" w:hAnsi="Calibri"/>
                <w:bCs/>
                <w:color w:val="000000" w:themeColor="text1"/>
                <w:sz w:val="20"/>
                <w:szCs w:val="20"/>
              </w:rPr>
              <w:t>-</w:t>
            </w:r>
            <w:r w:rsidRPr="00781844">
              <w:rPr>
                <w:rFonts w:ascii="Calibri" w:hAnsi="Calibri"/>
                <w:bCs/>
                <w:color w:val="000000" w:themeColor="text1"/>
                <w:sz w:val="20"/>
                <w:szCs w:val="20"/>
              </w:rPr>
              <w:t>ного</w:t>
            </w:r>
            <w:proofErr w:type="spellEnd"/>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324214" w:rsidRPr="00781844" w:rsidTr="00324214">
        <w:trPr>
          <w:trHeight w:val="255"/>
        </w:trPr>
        <w:tc>
          <w:tcPr>
            <w:tcW w:w="1079" w:type="pct"/>
            <w:tcBorders>
              <w:top w:val="single" w:sz="4" w:space="0" w:color="auto"/>
            </w:tcBorders>
            <w:shd w:val="clear" w:color="auto" w:fill="auto"/>
            <w:vAlign w:val="bottom"/>
          </w:tcPr>
          <w:p w:rsidR="00324214" w:rsidRPr="00781844" w:rsidRDefault="00324214"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XV</w:t>
            </w:r>
          </w:p>
        </w:tc>
        <w:tc>
          <w:tcPr>
            <w:tcW w:w="568" w:type="pct"/>
            <w:tcBorders>
              <w:top w:val="single" w:sz="4" w:space="0" w:color="auto"/>
            </w:tcBorders>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42267,2</w:t>
            </w:r>
          </w:p>
        </w:tc>
        <w:tc>
          <w:tcPr>
            <w:tcW w:w="576" w:type="pct"/>
            <w:tcBorders>
              <w:top w:val="single" w:sz="4" w:space="0" w:color="auto"/>
            </w:tcBorders>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99,0</w:t>
            </w:r>
          </w:p>
        </w:tc>
        <w:tc>
          <w:tcPr>
            <w:tcW w:w="568" w:type="pct"/>
            <w:tcBorders>
              <w:top w:val="single" w:sz="4" w:space="0" w:color="auto"/>
            </w:tcBorders>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4,4</w:t>
            </w:r>
          </w:p>
        </w:tc>
        <w:tc>
          <w:tcPr>
            <w:tcW w:w="568" w:type="pct"/>
            <w:tcBorders>
              <w:top w:val="single" w:sz="4" w:space="0" w:color="auto"/>
            </w:tcBorders>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115763,3</w:t>
            </w:r>
          </w:p>
        </w:tc>
        <w:tc>
          <w:tcPr>
            <w:tcW w:w="576" w:type="pct"/>
            <w:tcBorders>
              <w:top w:val="single" w:sz="4" w:space="0" w:color="auto"/>
            </w:tcBorders>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100,4</w:t>
            </w:r>
          </w:p>
        </w:tc>
        <w:tc>
          <w:tcPr>
            <w:tcW w:w="568" w:type="pct"/>
            <w:tcBorders>
              <w:top w:val="single" w:sz="4" w:space="0" w:color="auto"/>
            </w:tcBorders>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9,1</w:t>
            </w:r>
          </w:p>
        </w:tc>
      </w:tr>
      <w:tr w:rsidR="006C51FD" w:rsidRPr="00781844" w:rsidTr="00324214">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вироби з чорних металів</w:t>
            </w:r>
          </w:p>
        </w:tc>
        <w:tc>
          <w:tcPr>
            <w:tcW w:w="497" w:type="pct"/>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rPr>
            </w:pPr>
            <w:r w:rsidRPr="00781844">
              <w:rPr>
                <w:rFonts w:ascii="Calibri" w:hAnsi="Calibri"/>
                <w:color w:val="000000" w:themeColor="text1"/>
                <w:sz w:val="20"/>
                <w:szCs w:val="20"/>
              </w:rPr>
              <w:t>73</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24461,4</w:t>
            </w:r>
          </w:p>
        </w:tc>
        <w:tc>
          <w:tcPr>
            <w:tcW w:w="576"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111,7</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2,5</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32662,2</w:t>
            </w:r>
          </w:p>
        </w:tc>
        <w:tc>
          <w:tcPr>
            <w:tcW w:w="576"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93,8</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2,6</w:t>
            </w: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rPr>
                <w:rFonts w:ascii="Calibri" w:hAnsi="Calibri"/>
                <w:color w:val="000000" w:themeColor="text1"/>
                <w:sz w:val="20"/>
                <w:szCs w:val="20"/>
              </w:rPr>
            </w:pPr>
            <w:r w:rsidRPr="00781844">
              <w:rPr>
                <w:rFonts w:ascii="Calibri" w:hAnsi="Calibri"/>
                <w:bCs/>
                <w:color w:val="000000" w:themeColor="text1"/>
                <w:sz w:val="20"/>
                <w:szCs w:val="20"/>
              </w:rPr>
              <w:t>Машини, обладнання та механізми; електротехнічне обладнання</w:t>
            </w:r>
          </w:p>
        </w:tc>
        <w:tc>
          <w:tcPr>
            <w:tcW w:w="497" w:type="pct"/>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XVI</w:t>
            </w:r>
          </w:p>
        </w:tc>
        <w:tc>
          <w:tcPr>
            <w:tcW w:w="568"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197340,5</w:t>
            </w:r>
          </w:p>
        </w:tc>
        <w:tc>
          <w:tcPr>
            <w:tcW w:w="576"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87,4</w:t>
            </w:r>
          </w:p>
        </w:tc>
        <w:tc>
          <w:tcPr>
            <w:tcW w:w="568"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20,5</w:t>
            </w:r>
          </w:p>
        </w:tc>
        <w:tc>
          <w:tcPr>
            <w:tcW w:w="568"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254418,7</w:t>
            </w:r>
          </w:p>
        </w:tc>
        <w:tc>
          <w:tcPr>
            <w:tcW w:w="576"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94,8</w:t>
            </w:r>
          </w:p>
        </w:tc>
        <w:tc>
          <w:tcPr>
            <w:tcW w:w="568"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20,0</w:t>
            </w:r>
          </w:p>
        </w:tc>
      </w:tr>
      <w:tr w:rsidR="006C51FD" w:rsidRPr="00781844" w:rsidTr="00324214">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ind w:left="142"/>
              <w:rPr>
                <w:rFonts w:ascii="Calibri" w:hAnsi="Calibri"/>
                <w:color w:val="000000" w:themeColor="text1"/>
                <w:sz w:val="20"/>
                <w:szCs w:val="20"/>
              </w:rPr>
            </w:pPr>
            <w:r w:rsidRPr="00781844">
              <w:rPr>
                <w:rFonts w:ascii="Calibri" w:hAnsi="Calibri"/>
                <w:bCs/>
                <w:color w:val="000000" w:themeColor="text1"/>
                <w:sz w:val="20"/>
                <w:szCs w:val="20"/>
              </w:rPr>
              <w:t>реактори ядерні, котли, машини</w:t>
            </w:r>
          </w:p>
        </w:tc>
        <w:tc>
          <w:tcPr>
            <w:tcW w:w="497" w:type="pct"/>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84</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132335,0</w:t>
            </w:r>
          </w:p>
        </w:tc>
        <w:tc>
          <w:tcPr>
            <w:tcW w:w="576"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88,9</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13,7</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182436,9</w:t>
            </w:r>
          </w:p>
        </w:tc>
        <w:tc>
          <w:tcPr>
            <w:tcW w:w="576"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90,8</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14,3</w:t>
            </w: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Засоби наземного транспорту, літальні апарати, плавучі засоби</w:t>
            </w:r>
          </w:p>
        </w:tc>
        <w:tc>
          <w:tcPr>
            <w:tcW w:w="497" w:type="pct"/>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rPr>
            </w:pPr>
            <w:r w:rsidRPr="00781844">
              <w:rPr>
                <w:rFonts w:ascii="Calibri" w:hAnsi="Calibri"/>
                <w:bCs/>
                <w:color w:val="000000" w:themeColor="text1"/>
                <w:sz w:val="20"/>
                <w:szCs w:val="20"/>
              </w:rPr>
              <w:t>XVII</w:t>
            </w:r>
          </w:p>
        </w:tc>
        <w:tc>
          <w:tcPr>
            <w:tcW w:w="568"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34885,5</w:t>
            </w:r>
          </w:p>
        </w:tc>
        <w:tc>
          <w:tcPr>
            <w:tcW w:w="576"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114,0</w:t>
            </w:r>
          </w:p>
        </w:tc>
        <w:tc>
          <w:tcPr>
            <w:tcW w:w="568"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3,6</w:t>
            </w:r>
          </w:p>
        </w:tc>
        <w:tc>
          <w:tcPr>
            <w:tcW w:w="568"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116379,8</w:t>
            </w:r>
          </w:p>
        </w:tc>
        <w:tc>
          <w:tcPr>
            <w:tcW w:w="576"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121,2</w:t>
            </w:r>
          </w:p>
        </w:tc>
        <w:tc>
          <w:tcPr>
            <w:tcW w:w="568"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9,1</w:t>
            </w:r>
          </w:p>
        </w:tc>
      </w:tr>
      <w:tr w:rsidR="006C51FD" w:rsidRPr="00781844" w:rsidTr="00324214">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засоби наземного транспорту, крім залізничного</w:t>
            </w:r>
          </w:p>
        </w:tc>
        <w:tc>
          <w:tcPr>
            <w:tcW w:w="497" w:type="pct"/>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87</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12852,0</w:t>
            </w:r>
          </w:p>
        </w:tc>
        <w:tc>
          <w:tcPr>
            <w:tcW w:w="576"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118,8</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1,3</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112140,1</w:t>
            </w:r>
          </w:p>
        </w:tc>
        <w:tc>
          <w:tcPr>
            <w:tcW w:w="576"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122,1</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8,8</w:t>
            </w:r>
          </w:p>
        </w:tc>
      </w:tr>
      <w:tr w:rsidR="00BF0EDA" w:rsidRPr="00781844" w:rsidTr="00BF0EDA">
        <w:trPr>
          <w:trHeight w:val="255"/>
        </w:trPr>
        <w:tc>
          <w:tcPr>
            <w:tcW w:w="1079" w:type="pct"/>
            <w:shd w:val="clear" w:color="auto" w:fill="auto"/>
            <w:vAlign w:val="bottom"/>
          </w:tcPr>
          <w:p w:rsidR="00BF0EDA" w:rsidRPr="00781844" w:rsidRDefault="00BF0EDA"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судна</w:t>
            </w:r>
          </w:p>
        </w:tc>
        <w:tc>
          <w:tcPr>
            <w:tcW w:w="497" w:type="pct"/>
            <w:shd w:val="clear" w:color="auto" w:fill="auto"/>
            <w:vAlign w:val="bottom"/>
          </w:tcPr>
          <w:p w:rsidR="00BF0EDA" w:rsidRPr="00781844" w:rsidRDefault="00BF0EDA"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89</w:t>
            </w:r>
          </w:p>
        </w:tc>
        <w:tc>
          <w:tcPr>
            <w:tcW w:w="568" w:type="pct"/>
            <w:shd w:val="clear" w:color="auto" w:fill="auto"/>
            <w:vAlign w:val="bottom"/>
          </w:tcPr>
          <w:p w:rsidR="00BF0EDA" w:rsidRDefault="00BF0EDA" w:rsidP="00BF0EDA">
            <w:pPr>
              <w:jc w:val="right"/>
            </w:pPr>
            <w:r w:rsidRPr="00690945">
              <w:rPr>
                <w:rFonts w:asciiTheme="minorHAnsi" w:hAnsiTheme="minorHAnsi" w:cstheme="minorHAnsi"/>
                <w:sz w:val="20"/>
                <w:szCs w:val="20"/>
              </w:rPr>
              <w:t>…</w:t>
            </w:r>
            <w:r w:rsidRPr="00690945">
              <w:rPr>
                <w:rFonts w:asciiTheme="minorHAnsi" w:hAnsiTheme="minorHAnsi" w:cstheme="minorHAnsi"/>
                <w:sz w:val="20"/>
                <w:szCs w:val="20"/>
                <w:vertAlign w:val="superscript"/>
              </w:rPr>
              <w:t>3</w:t>
            </w:r>
          </w:p>
        </w:tc>
        <w:tc>
          <w:tcPr>
            <w:tcW w:w="576" w:type="pct"/>
            <w:shd w:val="clear" w:color="auto" w:fill="auto"/>
            <w:vAlign w:val="bottom"/>
          </w:tcPr>
          <w:p w:rsidR="00BF0EDA" w:rsidRDefault="00BF0EDA" w:rsidP="00BF0EDA">
            <w:pPr>
              <w:jc w:val="right"/>
            </w:pPr>
            <w:r w:rsidRPr="00690945">
              <w:rPr>
                <w:rFonts w:asciiTheme="minorHAnsi" w:hAnsiTheme="minorHAnsi" w:cstheme="minorHAnsi"/>
                <w:sz w:val="20"/>
                <w:szCs w:val="20"/>
              </w:rPr>
              <w:t>…</w:t>
            </w:r>
            <w:r w:rsidRPr="00690945">
              <w:rPr>
                <w:rFonts w:asciiTheme="minorHAnsi" w:hAnsiTheme="minorHAnsi" w:cstheme="minorHAnsi"/>
                <w:sz w:val="20"/>
                <w:szCs w:val="20"/>
                <w:vertAlign w:val="superscript"/>
              </w:rPr>
              <w:t>3</w:t>
            </w:r>
          </w:p>
        </w:tc>
        <w:tc>
          <w:tcPr>
            <w:tcW w:w="568" w:type="pct"/>
            <w:shd w:val="clear" w:color="auto" w:fill="auto"/>
            <w:vAlign w:val="bottom"/>
          </w:tcPr>
          <w:p w:rsidR="00BF0EDA" w:rsidRDefault="00BF0EDA" w:rsidP="00BF0EDA">
            <w:pPr>
              <w:jc w:val="right"/>
            </w:pPr>
            <w:r w:rsidRPr="00690945">
              <w:rPr>
                <w:rFonts w:asciiTheme="minorHAnsi" w:hAnsiTheme="minorHAnsi" w:cstheme="minorHAnsi"/>
                <w:sz w:val="20"/>
                <w:szCs w:val="20"/>
              </w:rPr>
              <w:t>…</w:t>
            </w:r>
            <w:r w:rsidRPr="00690945">
              <w:rPr>
                <w:rFonts w:asciiTheme="minorHAnsi" w:hAnsiTheme="minorHAnsi" w:cstheme="minorHAnsi"/>
                <w:sz w:val="20"/>
                <w:szCs w:val="20"/>
                <w:vertAlign w:val="superscript"/>
              </w:rPr>
              <w:t>3</w:t>
            </w:r>
          </w:p>
        </w:tc>
        <w:tc>
          <w:tcPr>
            <w:tcW w:w="568" w:type="pct"/>
            <w:shd w:val="clear" w:color="auto" w:fill="auto"/>
            <w:vAlign w:val="bottom"/>
          </w:tcPr>
          <w:p w:rsidR="00BF0EDA" w:rsidRPr="00781844" w:rsidRDefault="00BF0EDA" w:rsidP="00324214">
            <w:pPr>
              <w:jc w:val="right"/>
              <w:rPr>
                <w:rFonts w:asciiTheme="minorHAnsi" w:hAnsiTheme="minorHAnsi" w:cstheme="minorHAnsi"/>
                <w:sz w:val="20"/>
                <w:szCs w:val="20"/>
              </w:rPr>
            </w:pPr>
            <w:r w:rsidRPr="00781844">
              <w:rPr>
                <w:rFonts w:asciiTheme="minorHAnsi" w:hAnsiTheme="minorHAnsi" w:cstheme="minorHAnsi"/>
                <w:sz w:val="20"/>
                <w:szCs w:val="20"/>
              </w:rPr>
              <w:t>104,0</w:t>
            </w:r>
          </w:p>
        </w:tc>
        <w:tc>
          <w:tcPr>
            <w:tcW w:w="576" w:type="pct"/>
            <w:shd w:val="clear" w:color="auto" w:fill="auto"/>
            <w:vAlign w:val="bottom"/>
          </w:tcPr>
          <w:p w:rsidR="00BF0EDA" w:rsidRPr="00781844" w:rsidRDefault="00BF0EDA" w:rsidP="00324214">
            <w:pPr>
              <w:jc w:val="right"/>
              <w:rPr>
                <w:rFonts w:asciiTheme="minorHAnsi" w:hAnsiTheme="minorHAnsi" w:cstheme="minorHAnsi"/>
                <w:sz w:val="20"/>
                <w:szCs w:val="20"/>
              </w:rPr>
            </w:pPr>
            <w:r>
              <w:rPr>
                <w:rFonts w:asciiTheme="minorHAnsi" w:hAnsiTheme="minorHAnsi" w:cstheme="minorHAnsi"/>
                <w:sz w:val="20"/>
                <w:szCs w:val="20"/>
              </w:rPr>
              <w:t>…</w:t>
            </w:r>
            <w:r w:rsidRPr="00781844">
              <w:rPr>
                <w:rFonts w:asciiTheme="minorHAnsi" w:hAnsiTheme="minorHAnsi" w:cstheme="minorHAnsi"/>
                <w:sz w:val="20"/>
                <w:szCs w:val="20"/>
                <w:vertAlign w:val="superscript"/>
              </w:rPr>
              <w:t>3</w:t>
            </w:r>
          </w:p>
        </w:tc>
        <w:tc>
          <w:tcPr>
            <w:tcW w:w="568" w:type="pct"/>
            <w:shd w:val="clear" w:color="auto" w:fill="auto"/>
            <w:vAlign w:val="bottom"/>
          </w:tcPr>
          <w:p w:rsidR="00BF0EDA" w:rsidRPr="00781844" w:rsidRDefault="00BF0EDA" w:rsidP="00324214">
            <w:pPr>
              <w:jc w:val="right"/>
              <w:rPr>
                <w:rFonts w:asciiTheme="minorHAnsi" w:hAnsiTheme="minorHAnsi" w:cstheme="minorHAnsi"/>
                <w:sz w:val="20"/>
                <w:szCs w:val="20"/>
              </w:rPr>
            </w:pPr>
            <w:r w:rsidRPr="00781844">
              <w:rPr>
                <w:rFonts w:asciiTheme="minorHAnsi" w:hAnsiTheme="minorHAnsi" w:cstheme="minorHAnsi"/>
                <w:sz w:val="20"/>
                <w:szCs w:val="20"/>
              </w:rPr>
              <w:t>0,0</w:t>
            </w: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Прилади та апарати оптичні, фотографічні</w:t>
            </w:r>
          </w:p>
        </w:tc>
        <w:tc>
          <w:tcPr>
            <w:tcW w:w="497" w:type="pct"/>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XVIII</w:t>
            </w:r>
          </w:p>
        </w:tc>
        <w:tc>
          <w:tcPr>
            <w:tcW w:w="568"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29139,7</w:t>
            </w:r>
          </w:p>
        </w:tc>
        <w:tc>
          <w:tcPr>
            <w:tcW w:w="576"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117,7</w:t>
            </w:r>
          </w:p>
        </w:tc>
        <w:tc>
          <w:tcPr>
            <w:tcW w:w="568"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3,0</w:t>
            </w:r>
          </w:p>
        </w:tc>
        <w:tc>
          <w:tcPr>
            <w:tcW w:w="568"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21149,2</w:t>
            </w:r>
          </w:p>
        </w:tc>
        <w:tc>
          <w:tcPr>
            <w:tcW w:w="576"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94,2</w:t>
            </w:r>
          </w:p>
        </w:tc>
        <w:tc>
          <w:tcPr>
            <w:tcW w:w="568"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1,7</w:t>
            </w:r>
          </w:p>
        </w:tc>
      </w:tr>
      <w:tr w:rsidR="006C51FD" w:rsidRPr="00781844" w:rsidTr="00324214">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r>
      <w:tr w:rsidR="00BF0EDA" w:rsidRPr="00781844" w:rsidTr="00BF0EDA">
        <w:trPr>
          <w:trHeight w:val="255"/>
        </w:trPr>
        <w:tc>
          <w:tcPr>
            <w:tcW w:w="1079" w:type="pct"/>
            <w:shd w:val="clear" w:color="auto" w:fill="auto"/>
            <w:vAlign w:val="bottom"/>
          </w:tcPr>
          <w:p w:rsidR="00BF0EDA" w:rsidRPr="00781844" w:rsidRDefault="00BF0EDA"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прилади та апарати оптичні, фотографічні</w:t>
            </w:r>
          </w:p>
        </w:tc>
        <w:tc>
          <w:tcPr>
            <w:tcW w:w="497" w:type="pct"/>
            <w:shd w:val="clear" w:color="auto" w:fill="auto"/>
            <w:vAlign w:val="bottom"/>
          </w:tcPr>
          <w:p w:rsidR="00BF0EDA" w:rsidRPr="00781844" w:rsidRDefault="00BF0EDA" w:rsidP="005A2739">
            <w:pPr>
              <w:spacing w:line="24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90</w:t>
            </w:r>
          </w:p>
        </w:tc>
        <w:tc>
          <w:tcPr>
            <w:tcW w:w="568" w:type="pct"/>
            <w:shd w:val="clear" w:color="auto" w:fill="auto"/>
            <w:vAlign w:val="bottom"/>
          </w:tcPr>
          <w:p w:rsidR="00BF0EDA" w:rsidRDefault="00BF0EDA" w:rsidP="00BF0EDA">
            <w:pPr>
              <w:jc w:val="right"/>
            </w:pPr>
            <w:r w:rsidRPr="00B0478A">
              <w:rPr>
                <w:rFonts w:asciiTheme="minorHAnsi" w:hAnsiTheme="minorHAnsi" w:cstheme="minorHAnsi"/>
                <w:sz w:val="20"/>
                <w:szCs w:val="20"/>
              </w:rPr>
              <w:t>…</w:t>
            </w:r>
            <w:r w:rsidRPr="00B0478A">
              <w:rPr>
                <w:rFonts w:asciiTheme="minorHAnsi" w:hAnsiTheme="minorHAnsi" w:cstheme="minorHAnsi"/>
                <w:sz w:val="20"/>
                <w:szCs w:val="20"/>
                <w:vertAlign w:val="superscript"/>
              </w:rPr>
              <w:t>3</w:t>
            </w:r>
          </w:p>
        </w:tc>
        <w:tc>
          <w:tcPr>
            <w:tcW w:w="576" w:type="pct"/>
            <w:shd w:val="clear" w:color="auto" w:fill="auto"/>
            <w:vAlign w:val="bottom"/>
          </w:tcPr>
          <w:p w:rsidR="00BF0EDA" w:rsidRDefault="00BF0EDA" w:rsidP="00BF0EDA">
            <w:pPr>
              <w:jc w:val="right"/>
            </w:pPr>
            <w:r w:rsidRPr="00B0478A">
              <w:rPr>
                <w:rFonts w:asciiTheme="minorHAnsi" w:hAnsiTheme="minorHAnsi" w:cstheme="minorHAnsi"/>
                <w:sz w:val="20"/>
                <w:szCs w:val="20"/>
              </w:rPr>
              <w:t>…</w:t>
            </w:r>
            <w:r w:rsidRPr="00B0478A">
              <w:rPr>
                <w:rFonts w:asciiTheme="minorHAnsi" w:hAnsiTheme="minorHAnsi" w:cstheme="minorHAnsi"/>
                <w:sz w:val="20"/>
                <w:szCs w:val="20"/>
                <w:vertAlign w:val="superscript"/>
              </w:rPr>
              <w:t>3</w:t>
            </w:r>
          </w:p>
        </w:tc>
        <w:tc>
          <w:tcPr>
            <w:tcW w:w="568" w:type="pct"/>
            <w:shd w:val="clear" w:color="auto" w:fill="auto"/>
            <w:vAlign w:val="bottom"/>
          </w:tcPr>
          <w:p w:rsidR="00BF0EDA" w:rsidRDefault="00BF0EDA" w:rsidP="00BF0EDA">
            <w:pPr>
              <w:jc w:val="right"/>
            </w:pPr>
            <w:r w:rsidRPr="00B0478A">
              <w:rPr>
                <w:rFonts w:asciiTheme="minorHAnsi" w:hAnsiTheme="minorHAnsi" w:cstheme="minorHAnsi"/>
                <w:sz w:val="20"/>
                <w:szCs w:val="20"/>
              </w:rPr>
              <w:t>…</w:t>
            </w:r>
            <w:r w:rsidRPr="00B0478A">
              <w:rPr>
                <w:rFonts w:asciiTheme="minorHAnsi" w:hAnsiTheme="minorHAnsi" w:cstheme="minorHAnsi"/>
                <w:sz w:val="20"/>
                <w:szCs w:val="20"/>
                <w:vertAlign w:val="superscript"/>
              </w:rPr>
              <w:t>3</w:t>
            </w:r>
          </w:p>
        </w:tc>
        <w:tc>
          <w:tcPr>
            <w:tcW w:w="568" w:type="pct"/>
            <w:shd w:val="clear" w:color="auto" w:fill="auto"/>
            <w:vAlign w:val="bottom"/>
          </w:tcPr>
          <w:p w:rsidR="00BF0EDA" w:rsidRPr="00781844" w:rsidRDefault="00BF0EDA" w:rsidP="00324214">
            <w:pPr>
              <w:jc w:val="right"/>
              <w:rPr>
                <w:rFonts w:asciiTheme="minorHAnsi" w:hAnsiTheme="minorHAnsi" w:cstheme="minorHAnsi"/>
                <w:sz w:val="20"/>
                <w:szCs w:val="20"/>
              </w:rPr>
            </w:pPr>
            <w:r w:rsidRPr="00781844">
              <w:rPr>
                <w:rFonts w:asciiTheme="minorHAnsi" w:hAnsiTheme="minorHAnsi" w:cstheme="minorHAnsi"/>
                <w:sz w:val="20"/>
                <w:szCs w:val="20"/>
              </w:rPr>
              <w:t>21045,2</w:t>
            </w:r>
          </w:p>
        </w:tc>
        <w:tc>
          <w:tcPr>
            <w:tcW w:w="576" w:type="pct"/>
            <w:shd w:val="clear" w:color="auto" w:fill="auto"/>
            <w:vAlign w:val="bottom"/>
          </w:tcPr>
          <w:p w:rsidR="00BF0EDA" w:rsidRPr="00781844" w:rsidRDefault="00BF0EDA" w:rsidP="00324214">
            <w:pPr>
              <w:jc w:val="right"/>
              <w:rPr>
                <w:rFonts w:asciiTheme="minorHAnsi" w:hAnsiTheme="minorHAnsi" w:cstheme="minorHAnsi"/>
                <w:sz w:val="20"/>
                <w:szCs w:val="20"/>
              </w:rPr>
            </w:pPr>
            <w:r w:rsidRPr="00781844">
              <w:rPr>
                <w:rFonts w:asciiTheme="minorHAnsi" w:hAnsiTheme="minorHAnsi" w:cstheme="minorHAnsi"/>
                <w:sz w:val="20"/>
                <w:szCs w:val="20"/>
              </w:rPr>
              <w:t>94,8</w:t>
            </w:r>
          </w:p>
        </w:tc>
        <w:tc>
          <w:tcPr>
            <w:tcW w:w="568" w:type="pct"/>
            <w:shd w:val="clear" w:color="auto" w:fill="auto"/>
            <w:vAlign w:val="bottom"/>
          </w:tcPr>
          <w:p w:rsidR="00BF0EDA" w:rsidRPr="00781844" w:rsidRDefault="00BF0EDA" w:rsidP="00324214">
            <w:pPr>
              <w:jc w:val="right"/>
              <w:rPr>
                <w:rFonts w:asciiTheme="minorHAnsi" w:hAnsiTheme="minorHAnsi" w:cstheme="minorHAnsi"/>
                <w:sz w:val="20"/>
                <w:szCs w:val="20"/>
              </w:rPr>
            </w:pPr>
            <w:r w:rsidRPr="00781844">
              <w:rPr>
                <w:rFonts w:asciiTheme="minorHAnsi" w:hAnsiTheme="minorHAnsi" w:cstheme="minorHAnsi"/>
                <w:sz w:val="20"/>
                <w:szCs w:val="20"/>
              </w:rPr>
              <w:t>1,7</w:t>
            </w: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rPr>
                <w:rFonts w:ascii="Calibri" w:hAnsi="Calibri"/>
                <w:color w:val="000000" w:themeColor="text1"/>
                <w:sz w:val="20"/>
                <w:szCs w:val="20"/>
              </w:rPr>
            </w:pPr>
            <w:r w:rsidRPr="00781844">
              <w:rPr>
                <w:rFonts w:ascii="Calibri" w:hAnsi="Calibri"/>
                <w:bCs/>
                <w:color w:val="000000" w:themeColor="text1"/>
                <w:sz w:val="20"/>
                <w:szCs w:val="20"/>
              </w:rPr>
              <w:t>Різні промислові товари</w:t>
            </w:r>
          </w:p>
        </w:tc>
        <w:tc>
          <w:tcPr>
            <w:tcW w:w="497" w:type="pct"/>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ХX</w:t>
            </w:r>
          </w:p>
        </w:tc>
        <w:tc>
          <w:tcPr>
            <w:tcW w:w="568"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30494,9</w:t>
            </w:r>
          </w:p>
        </w:tc>
        <w:tc>
          <w:tcPr>
            <w:tcW w:w="576"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96,7</w:t>
            </w:r>
          </w:p>
        </w:tc>
        <w:tc>
          <w:tcPr>
            <w:tcW w:w="568"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3,2</w:t>
            </w:r>
          </w:p>
        </w:tc>
        <w:tc>
          <w:tcPr>
            <w:tcW w:w="568"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16436,5</w:t>
            </w:r>
          </w:p>
        </w:tc>
        <w:tc>
          <w:tcPr>
            <w:tcW w:w="576"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92,8</w:t>
            </w:r>
          </w:p>
        </w:tc>
        <w:tc>
          <w:tcPr>
            <w:tcW w:w="568" w:type="pct"/>
            <w:shd w:val="clear" w:color="auto" w:fill="auto"/>
            <w:vAlign w:val="bottom"/>
          </w:tcPr>
          <w:p w:rsidR="00324214" w:rsidRPr="00781844" w:rsidRDefault="00324214" w:rsidP="00324214">
            <w:pPr>
              <w:jc w:val="right"/>
              <w:rPr>
                <w:rFonts w:asciiTheme="minorHAnsi" w:hAnsiTheme="minorHAnsi" w:cstheme="minorHAnsi"/>
                <w:bCs/>
                <w:sz w:val="20"/>
                <w:szCs w:val="20"/>
              </w:rPr>
            </w:pPr>
            <w:r w:rsidRPr="00781844">
              <w:rPr>
                <w:rFonts w:asciiTheme="minorHAnsi" w:hAnsiTheme="minorHAnsi" w:cstheme="minorHAnsi"/>
                <w:bCs/>
                <w:sz w:val="20"/>
                <w:szCs w:val="20"/>
              </w:rPr>
              <w:t>1,3</w:t>
            </w:r>
          </w:p>
        </w:tc>
      </w:tr>
      <w:tr w:rsidR="006C51FD" w:rsidRPr="00781844" w:rsidTr="00324214">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781844" w:rsidRDefault="006C51FD" w:rsidP="00324214">
            <w:pPr>
              <w:jc w:val="right"/>
              <w:rPr>
                <w:rFonts w:asciiTheme="minorHAnsi" w:hAnsiTheme="minorHAnsi" w:cstheme="minorHAnsi"/>
                <w:color w:val="000000" w:themeColor="text1"/>
                <w:sz w:val="20"/>
                <w:szCs w:val="20"/>
              </w:rPr>
            </w:pP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меблі</w:t>
            </w:r>
          </w:p>
        </w:tc>
        <w:tc>
          <w:tcPr>
            <w:tcW w:w="497" w:type="pct"/>
            <w:shd w:val="clear" w:color="auto" w:fill="auto"/>
            <w:vAlign w:val="bottom"/>
          </w:tcPr>
          <w:p w:rsidR="00324214" w:rsidRPr="00781844" w:rsidRDefault="00324214"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94</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26617,4</w:t>
            </w:r>
          </w:p>
        </w:tc>
        <w:tc>
          <w:tcPr>
            <w:tcW w:w="576"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96,9</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2,8</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10702,4</w:t>
            </w:r>
          </w:p>
        </w:tc>
        <w:tc>
          <w:tcPr>
            <w:tcW w:w="576"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120,8</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0,8</w:t>
            </w:r>
          </w:p>
        </w:tc>
      </w:tr>
      <w:tr w:rsidR="00BF0EDA" w:rsidRPr="00781844" w:rsidTr="00BF0EDA">
        <w:trPr>
          <w:trHeight w:val="255"/>
        </w:trPr>
        <w:tc>
          <w:tcPr>
            <w:tcW w:w="1079" w:type="pct"/>
            <w:shd w:val="clear" w:color="auto" w:fill="auto"/>
            <w:vAlign w:val="bottom"/>
          </w:tcPr>
          <w:p w:rsidR="00BF0EDA" w:rsidRPr="00781844" w:rsidRDefault="00BF0EDA"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Твори мистецтва</w:t>
            </w:r>
          </w:p>
        </w:tc>
        <w:tc>
          <w:tcPr>
            <w:tcW w:w="497" w:type="pct"/>
            <w:shd w:val="clear" w:color="auto" w:fill="auto"/>
            <w:vAlign w:val="bottom"/>
          </w:tcPr>
          <w:p w:rsidR="00BF0EDA" w:rsidRPr="00781844" w:rsidRDefault="00BF0EDA"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ХXІ. 97</w:t>
            </w:r>
          </w:p>
        </w:tc>
        <w:tc>
          <w:tcPr>
            <w:tcW w:w="568" w:type="pct"/>
            <w:shd w:val="clear" w:color="auto" w:fill="auto"/>
            <w:vAlign w:val="bottom"/>
          </w:tcPr>
          <w:p w:rsidR="00BF0EDA" w:rsidRPr="00781844" w:rsidRDefault="00BF0EDA" w:rsidP="00324214">
            <w:pPr>
              <w:jc w:val="right"/>
              <w:rPr>
                <w:rFonts w:asciiTheme="minorHAnsi" w:hAnsiTheme="minorHAnsi" w:cstheme="minorHAnsi"/>
                <w:sz w:val="20"/>
                <w:szCs w:val="20"/>
              </w:rPr>
            </w:pPr>
            <w:r>
              <w:rPr>
                <w:rFonts w:asciiTheme="minorHAnsi" w:hAnsiTheme="minorHAnsi" w:cstheme="minorHAnsi"/>
                <w:sz w:val="20"/>
                <w:szCs w:val="20"/>
              </w:rPr>
              <w:t>…</w:t>
            </w:r>
            <w:r w:rsidRPr="00781844">
              <w:rPr>
                <w:rFonts w:asciiTheme="minorHAnsi" w:hAnsiTheme="minorHAnsi" w:cstheme="minorHAnsi"/>
                <w:sz w:val="20"/>
                <w:szCs w:val="20"/>
                <w:vertAlign w:val="superscript"/>
              </w:rPr>
              <w:t>3</w:t>
            </w:r>
          </w:p>
        </w:tc>
        <w:tc>
          <w:tcPr>
            <w:tcW w:w="576" w:type="pct"/>
            <w:shd w:val="clear" w:color="auto" w:fill="auto"/>
            <w:vAlign w:val="bottom"/>
          </w:tcPr>
          <w:p w:rsidR="00BF0EDA" w:rsidRPr="00781844" w:rsidRDefault="009C2FF9" w:rsidP="00324214">
            <w:pPr>
              <w:jc w:val="right"/>
              <w:rPr>
                <w:rFonts w:asciiTheme="minorHAnsi" w:hAnsiTheme="minorHAnsi" w:cstheme="minorHAnsi"/>
                <w:sz w:val="20"/>
                <w:szCs w:val="20"/>
              </w:rPr>
            </w:pPr>
            <w:r>
              <w:rPr>
                <w:rFonts w:asciiTheme="minorHAnsi" w:hAnsiTheme="minorHAnsi" w:cstheme="minorHAnsi"/>
                <w:sz w:val="20"/>
                <w:szCs w:val="20"/>
              </w:rPr>
              <w:t>х</w:t>
            </w:r>
          </w:p>
        </w:tc>
        <w:tc>
          <w:tcPr>
            <w:tcW w:w="568" w:type="pct"/>
            <w:shd w:val="clear" w:color="auto" w:fill="auto"/>
            <w:vAlign w:val="bottom"/>
          </w:tcPr>
          <w:p w:rsidR="00BF0EDA" w:rsidRDefault="00BF0EDA" w:rsidP="00BF0EDA">
            <w:pPr>
              <w:jc w:val="right"/>
            </w:pPr>
            <w:r w:rsidRPr="00AD653C">
              <w:rPr>
                <w:rFonts w:asciiTheme="minorHAnsi" w:hAnsiTheme="minorHAnsi" w:cstheme="minorHAnsi"/>
                <w:sz w:val="20"/>
                <w:szCs w:val="20"/>
              </w:rPr>
              <w:t>…</w:t>
            </w:r>
            <w:r w:rsidRPr="00AD653C">
              <w:rPr>
                <w:rFonts w:asciiTheme="minorHAnsi" w:hAnsiTheme="minorHAnsi" w:cstheme="minorHAnsi"/>
                <w:sz w:val="20"/>
                <w:szCs w:val="20"/>
                <w:vertAlign w:val="superscript"/>
              </w:rPr>
              <w:t>3</w:t>
            </w:r>
          </w:p>
        </w:tc>
        <w:tc>
          <w:tcPr>
            <w:tcW w:w="568" w:type="pct"/>
            <w:shd w:val="clear" w:color="auto" w:fill="auto"/>
            <w:vAlign w:val="bottom"/>
          </w:tcPr>
          <w:p w:rsidR="00BF0EDA" w:rsidRDefault="00BF0EDA" w:rsidP="00BF0EDA">
            <w:pPr>
              <w:jc w:val="right"/>
            </w:pPr>
            <w:r w:rsidRPr="00AD653C">
              <w:rPr>
                <w:rFonts w:asciiTheme="minorHAnsi" w:hAnsiTheme="minorHAnsi" w:cstheme="minorHAnsi"/>
                <w:sz w:val="20"/>
                <w:szCs w:val="20"/>
              </w:rPr>
              <w:t>…</w:t>
            </w:r>
            <w:r w:rsidRPr="00AD653C">
              <w:rPr>
                <w:rFonts w:asciiTheme="minorHAnsi" w:hAnsiTheme="minorHAnsi" w:cstheme="minorHAnsi"/>
                <w:sz w:val="20"/>
                <w:szCs w:val="20"/>
                <w:vertAlign w:val="superscript"/>
              </w:rPr>
              <w:t>3</w:t>
            </w:r>
          </w:p>
        </w:tc>
        <w:tc>
          <w:tcPr>
            <w:tcW w:w="576" w:type="pct"/>
            <w:shd w:val="clear" w:color="auto" w:fill="auto"/>
            <w:vAlign w:val="bottom"/>
          </w:tcPr>
          <w:p w:rsidR="00BF0EDA" w:rsidRDefault="00BF0EDA" w:rsidP="00BF0EDA">
            <w:pPr>
              <w:jc w:val="right"/>
            </w:pPr>
            <w:r w:rsidRPr="00AD653C">
              <w:rPr>
                <w:rFonts w:asciiTheme="minorHAnsi" w:hAnsiTheme="minorHAnsi" w:cstheme="minorHAnsi"/>
                <w:sz w:val="20"/>
                <w:szCs w:val="20"/>
              </w:rPr>
              <w:t>…</w:t>
            </w:r>
            <w:r w:rsidRPr="00AD653C">
              <w:rPr>
                <w:rFonts w:asciiTheme="minorHAnsi" w:hAnsiTheme="minorHAnsi" w:cstheme="minorHAnsi"/>
                <w:sz w:val="20"/>
                <w:szCs w:val="20"/>
                <w:vertAlign w:val="superscript"/>
              </w:rPr>
              <w:t>3</w:t>
            </w:r>
          </w:p>
        </w:tc>
        <w:tc>
          <w:tcPr>
            <w:tcW w:w="568" w:type="pct"/>
            <w:shd w:val="clear" w:color="auto" w:fill="auto"/>
            <w:vAlign w:val="bottom"/>
          </w:tcPr>
          <w:p w:rsidR="00BF0EDA" w:rsidRDefault="00BF0EDA" w:rsidP="00BF0EDA">
            <w:pPr>
              <w:jc w:val="right"/>
            </w:pPr>
            <w:r w:rsidRPr="00AD653C">
              <w:rPr>
                <w:rFonts w:asciiTheme="minorHAnsi" w:hAnsiTheme="minorHAnsi" w:cstheme="minorHAnsi"/>
                <w:sz w:val="20"/>
                <w:szCs w:val="20"/>
              </w:rPr>
              <w:t>…</w:t>
            </w:r>
            <w:r w:rsidRPr="00AD653C">
              <w:rPr>
                <w:rFonts w:asciiTheme="minorHAnsi" w:hAnsiTheme="minorHAnsi" w:cstheme="minorHAnsi"/>
                <w:sz w:val="20"/>
                <w:szCs w:val="20"/>
                <w:vertAlign w:val="superscript"/>
              </w:rPr>
              <w:t>3</w:t>
            </w:r>
          </w:p>
        </w:tc>
      </w:tr>
      <w:tr w:rsidR="00324214" w:rsidRPr="00781844" w:rsidTr="00324214">
        <w:trPr>
          <w:trHeight w:val="255"/>
        </w:trPr>
        <w:tc>
          <w:tcPr>
            <w:tcW w:w="1079" w:type="pct"/>
            <w:shd w:val="clear" w:color="auto" w:fill="auto"/>
            <w:vAlign w:val="bottom"/>
          </w:tcPr>
          <w:p w:rsidR="00324214" w:rsidRPr="00781844" w:rsidRDefault="00324214" w:rsidP="005A2739">
            <w:pPr>
              <w:spacing w:line="240" w:lineRule="exact"/>
              <w:rPr>
                <w:rFonts w:ascii="Calibri" w:hAnsi="Calibri"/>
                <w:color w:val="000000" w:themeColor="text1"/>
                <w:sz w:val="20"/>
                <w:szCs w:val="20"/>
              </w:rPr>
            </w:pPr>
            <w:r w:rsidRPr="00781844">
              <w:rPr>
                <w:rFonts w:ascii="Calibri" w:hAnsi="Calibri"/>
                <w:color w:val="000000" w:themeColor="text1"/>
                <w:sz w:val="20"/>
                <w:szCs w:val="20"/>
              </w:rPr>
              <w:t>Товари придбані</w:t>
            </w:r>
          </w:p>
          <w:p w:rsidR="00324214" w:rsidRPr="00781844" w:rsidRDefault="00324214" w:rsidP="005A2739">
            <w:pPr>
              <w:spacing w:line="240" w:lineRule="exact"/>
              <w:rPr>
                <w:rFonts w:ascii="Calibri" w:hAnsi="Calibri"/>
                <w:bCs/>
                <w:color w:val="000000" w:themeColor="text1"/>
                <w:sz w:val="20"/>
                <w:szCs w:val="20"/>
              </w:rPr>
            </w:pPr>
            <w:r w:rsidRPr="00781844">
              <w:rPr>
                <w:rFonts w:ascii="Calibri" w:hAnsi="Calibri"/>
                <w:color w:val="000000" w:themeColor="text1"/>
                <w:sz w:val="20"/>
                <w:szCs w:val="20"/>
              </w:rPr>
              <w:t>в портах</w:t>
            </w:r>
          </w:p>
        </w:tc>
        <w:tc>
          <w:tcPr>
            <w:tcW w:w="497" w:type="pct"/>
            <w:shd w:val="clear" w:color="auto" w:fill="auto"/>
            <w:vAlign w:val="bottom"/>
          </w:tcPr>
          <w:p w:rsidR="00324214" w:rsidRPr="00781844" w:rsidRDefault="00324214" w:rsidP="004448BA">
            <w:pPr>
              <w:spacing w:line="240" w:lineRule="exact"/>
              <w:jc w:val="center"/>
              <w:rPr>
                <w:rFonts w:ascii="Calibri" w:hAnsi="Calibri"/>
                <w:bCs/>
                <w:color w:val="000000" w:themeColor="text1"/>
                <w:sz w:val="20"/>
                <w:szCs w:val="20"/>
              </w:rPr>
            </w:pPr>
          </w:p>
        </w:tc>
        <w:tc>
          <w:tcPr>
            <w:tcW w:w="568" w:type="pct"/>
            <w:shd w:val="clear" w:color="auto" w:fill="auto"/>
            <w:vAlign w:val="bottom"/>
          </w:tcPr>
          <w:p w:rsidR="00324214" w:rsidRPr="00781844" w:rsidRDefault="00781844" w:rsidP="00324214">
            <w:pPr>
              <w:jc w:val="right"/>
              <w:rPr>
                <w:rFonts w:asciiTheme="minorHAnsi" w:hAnsiTheme="minorHAnsi" w:cstheme="minorHAnsi"/>
                <w:sz w:val="20"/>
                <w:szCs w:val="20"/>
              </w:rPr>
            </w:pPr>
            <w:r>
              <w:rPr>
                <w:rFonts w:asciiTheme="minorHAnsi" w:hAnsiTheme="minorHAnsi" w:cstheme="minorHAnsi"/>
                <w:sz w:val="20"/>
                <w:szCs w:val="20"/>
              </w:rPr>
              <w:t>–</w:t>
            </w:r>
          </w:p>
        </w:tc>
        <w:tc>
          <w:tcPr>
            <w:tcW w:w="576" w:type="pct"/>
            <w:shd w:val="clear" w:color="auto" w:fill="auto"/>
            <w:vAlign w:val="bottom"/>
          </w:tcPr>
          <w:p w:rsidR="00324214" w:rsidRPr="00781844" w:rsidRDefault="00781844" w:rsidP="00324214">
            <w:pPr>
              <w:jc w:val="right"/>
              <w:rPr>
                <w:rFonts w:asciiTheme="minorHAnsi" w:hAnsiTheme="minorHAnsi" w:cstheme="minorHAnsi"/>
                <w:sz w:val="20"/>
                <w:szCs w:val="20"/>
              </w:rPr>
            </w:pPr>
            <w:r>
              <w:rPr>
                <w:rFonts w:asciiTheme="minorHAnsi" w:hAnsiTheme="minorHAnsi" w:cstheme="minorHAnsi"/>
                <w:sz w:val="20"/>
                <w:szCs w:val="20"/>
              </w:rPr>
              <w:t>–</w:t>
            </w:r>
          </w:p>
        </w:tc>
        <w:tc>
          <w:tcPr>
            <w:tcW w:w="568" w:type="pct"/>
            <w:shd w:val="clear" w:color="auto" w:fill="auto"/>
            <w:vAlign w:val="bottom"/>
          </w:tcPr>
          <w:p w:rsidR="00324214" w:rsidRPr="00781844" w:rsidRDefault="00781844" w:rsidP="00324214">
            <w:pPr>
              <w:jc w:val="right"/>
              <w:rPr>
                <w:rFonts w:asciiTheme="minorHAnsi" w:hAnsiTheme="minorHAnsi" w:cstheme="minorHAnsi"/>
                <w:sz w:val="20"/>
                <w:szCs w:val="20"/>
              </w:rPr>
            </w:pPr>
            <w:r>
              <w:rPr>
                <w:rFonts w:asciiTheme="minorHAnsi" w:hAnsiTheme="minorHAnsi" w:cstheme="minorHAnsi"/>
                <w:sz w:val="20"/>
                <w:szCs w:val="20"/>
              </w:rPr>
              <w:t>–</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448,8</w:t>
            </w:r>
          </w:p>
        </w:tc>
        <w:tc>
          <w:tcPr>
            <w:tcW w:w="576"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223,9</w:t>
            </w:r>
          </w:p>
        </w:tc>
        <w:tc>
          <w:tcPr>
            <w:tcW w:w="568" w:type="pct"/>
            <w:shd w:val="clear" w:color="auto" w:fill="auto"/>
            <w:vAlign w:val="bottom"/>
          </w:tcPr>
          <w:p w:rsidR="00324214" w:rsidRPr="00781844" w:rsidRDefault="00324214" w:rsidP="00324214">
            <w:pPr>
              <w:jc w:val="right"/>
              <w:rPr>
                <w:rFonts w:asciiTheme="minorHAnsi" w:hAnsiTheme="minorHAnsi" w:cstheme="minorHAnsi"/>
                <w:sz w:val="20"/>
                <w:szCs w:val="20"/>
              </w:rPr>
            </w:pPr>
            <w:r w:rsidRPr="00781844">
              <w:rPr>
                <w:rFonts w:asciiTheme="minorHAnsi" w:hAnsiTheme="minorHAnsi" w:cstheme="minorHAnsi"/>
                <w:sz w:val="20"/>
                <w:szCs w:val="20"/>
              </w:rPr>
              <w:t>0,0</w:t>
            </w:r>
          </w:p>
        </w:tc>
      </w:tr>
    </w:tbl>
    <w:p w:rsidR="00544465" w:rsidRPr="0084195F" w:rsidRDefault="00544465" w:rsidP="00544465">
      <w:pPr>
        <w:ind w:right="-1"/>
        <w:rPr>
          <w:rFonts w:ascii="Calibri" w:hAnsi="Calibri"/>
          <w:bCs/>
          <w:color w:val="000000"/>
          <w:sz w:val="20"/>
          <w:szCs w:val="20"/>
        </w:rPr>
      </w:pPr>
      <w:r w:rsidRPr="0084195F">
        <w:rPr>
          <w:rFonts w:ascii="Calibri" w:hAnsi="Calibri"/>
          <w:color w:val="000000"/>
          <w:sz w:val="20"/>
          <w:szCs w:val="20"/>
        </w:rPr>
        <w:t>______________</w:t>
      </w:r>
    </w:p>
    <w:p w:rsidR="00AE7B1D" w:rsidRPr="00781844" w:rsidRDefault="00AE7B1D" w:rsidP="00AE7B1D">
      <w:pPr>
        <w:pStyle w:val="a5"/>
        <w:tabs>
          <w:tab w:val="left" w:pos="1440"/>
        </w:tabs>
        <w:jc w:val="both"/>
        <w:rPr>
          <w:rFonts w:ascii="Calibri" w:hAnsi="Calibri"/>
          <w:color w:val="000000"/>
          <w:sz w:val="18"/>
          <w:szCs w:val="18"/>
        </w:rPr>
      </w:pPr>
      <w:r w:rsidRPr="00781844">
        <w:rPr>
          <w:rFonts w:ascii="Calibri" w:hAnsi="Calibri"/>
          <w:color w:val="000000"/>
          <w:sz w:val="18"/>
          <w:szCs w:val="18"/>
          <w:vertAlign w:val="superscript"/>
        </w:rPr>
        <w:t xml:space="preserve">1 </w:t>
      </w:r>
      <w:r w:rsidRPr="00781844">
        <w:rPr>
          <w:rFonts w:ascii="Calibri" w:hAnsi="Calibri"/>
          <w:color w:val="000000"/>
          <w:sz w:val="18"/>
          <w:szCs w:val="18"/>
        </w:rPr>
        <w:t>Дані наведено по групах товарів за найбільшими обсягами у розділі.</w:t>
      </w:r>
    </w:p>
    <w:p w:rsidR="00AE7B1D" w:rsidRPr="00781844" w:rsidRDefault="00AE7B1D" w:rsidP="00AE7B1D">
      <w:pPr>
        <w:jc w:val="both"/>
        <w:rPr>
          <w:rFonts w:ascii="Calibri" w:hAnsi="Calibri"/>
          <w:color w:val="000000"/>
          <w:sz w:val="18"/>
          <w:szCs w:val="18"/>
        </w:rPr>
      </w:pPr>
      <w:r w:rsidRPr="00781844">
        <w:rPr>
          <w:rFonts w:ascii="Calibri" w:hAnsi="Calibri"/>
          <w:color w:val="000000"/>
          <w:sz w:val="18"/>
          <w:szCs w:val="18"/>
          <w:vertAlign w:val="superscript"/>
        </w:rPr>
        <w:t xml:space="preserve">2 </w:t>
      </w:r>
      <w:r w:rsidRPr="00781844">
        <w:rPr>
          <w:rFonts w:ascii="Calibri" w:hAnsi="Calibri"/>
          <w:color w:val="000000"/>
          <w:sz w:val="18"/>
          <w:szCs w:val="18"/>
        </w:rPr>
        <w:t>З урахуванням поставок газу природного.</w:t>
      </w:r>
    </w:p>
    <w:p w:rsidR="00AE7B1D" w:rsidRPr="00781844" w:rsidRDefault="00AE7B1D" w:rsidP="00AE7B1D">
      <w:pPr>
        <w:pStyle w:val="af3"/>
        <w:tabs>
          <w:tab w:val="clear" w:pos="171"/>
        </w:tabs>
        <w:spacing w:line="240" w:lineRule="auto"/>
        <w:jc w:val="both"/>
        <w:rPr>
          <w:rFonts w:ascii="Calibri" w:hAnsi="Calibri"/>
          <w:color w:val="000000"/>
          <w:spacing w:val="-6"/>
          <w:lang w:val="uk-UA"/>
        </w:rPr>
      </w:pPr>
      <w:r w:rsidRPr="00781844">
        <w:rPr>
          <w:rFonts w:ascii="Calibri" w:hAnsi="Calibri"/>
          <w:color w:val="000000"/>
          <w:vertAlign w:val="superscript"/>
          <w:lang w:val="uk-UA"/>
        </w:rPr>
        <w:t xml:space="preserve">3 </w:t>
      </w:r>
      <w:r w:rsidRPr="00781844">
        <w:rPr>
          <w:rFonts w:ascii="Calibri" w:hAnsi="Calibri"/>
          <w:noProof/>
          <w:color w:val="000000"/>
          <w:spacing w:val="-6"/>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AE7B1D" w:rsidRPr="00781844" w:rsidRDefault="00AE7B1D" w:rsidP="00AE7B1D">
      <w:pPr>
        <w:jc w:val="both"/>
        <w:rPr>
          <w:rFonts w:ascii="Calibri" w:hAnsi="Calibri"/>
          <w:color w:val="000000"/>
          <w:sz w:val="18"/>
          <w:szCs w:val="18"/>
        </w:rPr>
      </w:pPr>
      <w:r w:rsidRPr="00781844">
        <w:rPr>
          <w:rFonts w:ascii="Calibri" w:hAnsi="Calibri"/>
          <w:b/>
          <w:color w:val="000000"/>
          <w:sz w:val="18"/>
          <w:szCs w:val="18"/>
        </w:rPr>
        <w:t>Примітка.</w:t>
      </w:r>
      <w:r w:rsidRPr="00781844">
        <w:rPr>
          <w:rFonts w:ascii="Calibri" w:hAnsi="Calibri"/>
          <w:color w:val="000000"/>
          <w:sz w:val="18"/>
          <w:szCs w:val="18"/>
        </w:rPr>
        <w:t xml:space="preserve"> В окремих випадках сума складових може не дорівнювати підсумку у зв’язку з округленням даних.</w:t>
      </w:r>
    </w:p>
    <w:p w:rsidR="00DE0958" w:rsidRPr="00781844" w:rsidRDefault="00DE0958" w:rsidP="00AE7B1D">
      <w:pPr>
        <w:jc w:val="both"/>
        <w:rPr>
          <w:rFonts w:asciiTheme="minorHAnsi" w:hAnsiTheme="minorHAnsi" w:cstheme="minorHAnsi"/>
          <w:color w:val="000000"/>
          <w:sz w:val="18"/>
          <w:szCs w:val="18"/>
        </w:rPr>
      </w:pPr>
      <w:r w:rsidRPr="00781844">
        <w:rPr>
          <w:rFonts w:asciiTheme="minorHAnsi" w:hAnsiTheme="minorHAnsi" w:cstheme="minorHAnsi"/>
          <w:color w:val="000000"/>
          <w:sz w:val="18"/>
          <w:szCs w:val="18"/>
        </w:rPr>
        <w:t>Символ (х) – заповнення рубрики за характером побудови таблиці не має сенсу.</w:t>
      </w:r>
    </w:p>
    <w:p w:rsidR="000207E1" w:rsidRPr="0084195F" w:rsidRDefault="000207E1" w:rsidP="00AE7B1D">
      <w:pPr>
        <w:pStyle w:val="a5"/>
        <w:tabs>
          <w:tab w:val="left" w:pos="1440"/>
        </w:tabs>
        <w:jc w:val="both"/>
        <w:rPr>
          <w:color w:val="548DD4"/>
          <w:sz w:val="16"/>
          <w:szCs w:val="16"/>
        </w:rPr>
      </w:pPr>
    </w:p>
    <w:sectPr w:rsidR="000207E1" w:rsidRPr="0084195F" w:rsidSect="00B92FDD">
      <w:footerReference w:type="default" r:id="rId16"/>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A57" w:rsidRDefault="005B1A57">
      <w:r>
        <w:separator/>
      </w:r>
    </w:p>
  </w:endnote>
  <w:endnote w:type="continuationSeparator" w:id="0">
    <w:p w:rsidR="005B1A57" w:rsidRDefault="005B1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2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86" w:rsidRPr="001B266D" w:rsidRDefault="00B82D86" w:rsidP="001B266D">
    <w:pPr>
      <w:framePr w:wrap="around" w:vAnchor="text" w:hAnchor="page" w:xAlign="right" w:y="1"/>
      <w:tabs>
        <w:tab w:val="center" w:pos="4153"/>
        <w:tab w:val="right" w:pos="8306"/>
      </w:tabs>
      <w:rPr>
        <w:rFonts w:ascii="Calibri" w:hAnsi="Calibri" w:cs="Arial"/>
        <w:sz w:val="20"/>
        <w:szCs w:val="20"/>
      </w:rPr>
    </w:pPr>
  </w:p>
  <w:p w:rsidR="00B82D86" w:rsidRPr="006829A8" w:rsidRDefault="00B82D86">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86" w:rsidRPr="001B266D" w:rsidRDefault="00B82D86"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7E41F1">
      <w:rPr>
        <w:rFonts w:ascii="Calibri" w:hAnsi="Calibri" w:cs="Arial"/>
        <w:noProof/>
        <w:sz w:val="20"/>
        <w:szCs w:val="20"/>
      </w:rPr>
      <w:t>2</w:t>
    </w:r>
    <w:r w:rsidRPr="001B266D">
      <w:rPr>
        <w:rFonts w:ascii="Calibri" w:hAnsi="Calibri" w:cs="Arial"/>
        <w:sz w:val="20"/>
        <w:szCs w:val="20"/>
      </w:rPr>
      <w:fldChar w:fldCharType="end"/>
    </w:r>
  </w:p>
  <w:p w:rsidR="00B82D86" w:rsidRPr="006829A8" w:rsidRDefault="00B82D86">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A57" w:rsidRDefault="005B1A57">
      <w:r>
        <w:separator/>
      </w:r>
    </w:p>
  </w:footnote>
  <w:footnote w:type="continuationSeparator" w:id="0">
    <w:p w:rsidR="005B1A57" w:rsidRDefault="005B1A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38D6"/>
    <w:rsid w:val="0000412A"/>
    <w:rsid w:val="00006C6F"/>
    <w:rsid w:val="0001106B"/>
    <w:rsid w:val="0001175C"/>
    <w:rsid w:val="00014893"/>
    <w:rsid w:val="00014CA0"/>
    <w:rsid w:val="000207E1"/>
    <w:rsid w:val="00020AC7"/>
    <w:rsid w:val="000214C4"/>
    <w:rsid w:val="00024AE2"/>
    <w:rsid w:val="00024C4F"/>
    <w:rsid w:val="00025756"/>
    <w:rsid w:val="000277B3"/>
    <w:rsid w:val="000335F7"/>
    <w:rsid w:val="00033C96"/>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40F9"/>
    <w:rsid w:val="000545CF"/>
    <w:rsid w:val="000549E7"/>
    <w:rsid w:val="00054BF0"/>
    <w:rsid w:val="00056EC2"/>
    <w:rsid w:val="00057931"/>
    <w:rsid w:val="00061D38"/>
    <w:rsid w:val="000625B7"/>
    <w:rsid w:val="00062ECD"/>
    <w:rsid w:val="00064C99"/>
    <w:rsid w:val="000707A7"/>
    <w:rsid w:val="000710DD"/>
    <w:rsid w:val="00073895"/>
    <w:rsid w:val="00073ED6"/>
    <w:rsid w:val="0007466F"/>
    <w:rsid w:val="00074B4A"/>
    <w:rsid w:val="000751B3"/>
    <w:rsid w:val="00080A04"/>
    <w:rsid w:val="00085094"/>
    <w:rsid w:val="00087D20"/>
    <w:rsid w:val="00090EDA"/>
    <w:rsid w:val="000914F1"/>
    <w:rsid w:val="00091CA8"/>
    <w:rsid w:val="000A1524"/>
    <w:rsid w:val="000A40F3"/>
    <w:rsid w:val="000A74B0"/>
    <w:rsid w:val="000A79AB"/>
    <w:rsid w:val="000B11EC"/>
    <w:rsid w:val="000B3BE3"/>
    <w:rsid w:val="000B5003"/>
    <w:rsid w:val="000B5D5A"/>
    <w:rsid w:val="000B6307"/>
    <w:rsid w:val="000C0342"/>
    <w:rsid w:val="000C062E"/>
    <w:rsid w:val="000C0D92"/>
    <w:rsid w:val="000C1D8B"/>
    <w:rsid w:val="000C5635"/>
    <w:rsid w:val="000C58F4"/>
    <w:rsid w:val="000C61E8"/>
    <w:rsid w:val="000C6AE8"/>
    <w:rsid w:val="000D11CF"/>
    <w:rsid w:val="000D27A3"/>
    <w:rsid w:val="000D41FA"/>
    <w:rsid w:val="000D4A19"/>
    <w:rsid w:val="000D4D36"/>
    <w:rsid w:val="000D4F6D"/>
    <w:rsid w:val="000D50F0"/>
    <w:rsid w:val="000D5BD0"/>
    <w:rsid w:val="000E0A5A"/>
    <w:rsid w:val="000E1549"/>
    <w:rsid w:val="000E1D4F"/>
    <w:rsid w:val="000E1E21"/>
    <w:rsid w:val="000E549C"/>
    <w:rsid w:val="000E56A0"/>
    <w:rsid w:val="000E5D8C"/>
    <w:rsid w:val="000E64EA"/>
    <w:rsid w:val="000E72EA"/>
    <w:rsid w:val="000E78F1"/>
    <w:rsid w:val="000E7E93"/>
    <w:rsid w:val="000F22C7"/>
    <w:rsid w:val="000F2C7E"/>
    <w:rsid w:val="000F5A2A"/>
    <w:rsid w:val="000F5CA5"/>
    <w:rsid w:val="000F5DAD"/>
    <w:rsid w:val="001009B0"/>
    <w:rsid w:val="00100CF8"/>
    <w:rsid w:val="00101E65"/>
    <w:rsid w:val="00101FAE"/>
    <w:rsid w:val="001124B6"/>
    <w:rsid w:val="00113490"/>
    <w:rsid w:val="00113F59"/>
    <w:rsid w:val="00113FD7"/>
    <w:rsid w:val="0011498A"/>
    <w:rsid w:val="0011511F"/>
    <w:rsid w:val="00116282"/>
    <w:rsid w:val="00120BA1"/>
    <w:rsid w:val="00120FF9"/>
    <w:rsid w:val="00125EEA"/>
    <w:rsid w:val="00127D94"/>
    <w:rsid w:val="00135E4E"/>
    <w:rsid w:val="00136764"/>
    <w:rsid w:val="001373B6"/>
    <w:rsid w:val="0014082B"/>
    <w:rsid w:val="00140E75"/>
    <w:rsid w:val="001422AB"/>
    <w:rsid w:val="00142B8B"/>
    <w:rsid w:val="00142C93"/>
    <w:rsid w:val="0014703F"/>
    <w:rsid w:val="00150545"/>
    <w:rsid w:val="001511BF"/>
    <w:rsid w:val="0015171F"/>
    <w:rsid w:val="00151CD4"/>
    <w:rsid w:val="00151D22"/>
    <w:rsid w:val="001520D6"/>
    <w:rsid w:val="00152123"/>
    <w:rsid w:val="00152B49"/>
    <w:rsid w:val="00153068"/>
    <w:rsid w:val="0015349B"/>
    <w:rsid w:val="0015719D"/>
    <w:rsid w:val="00157416"/>
    <w:rsid w:val="00157450"/>
    <w:rsid w:val="00160777"/>
    <w:rsid w:val="00161CEE"/>
    <w:rsid w:val="0016267B"/>
    <w:rsid w:val="00163D86"/>
    <w:rsid w:val="001646E3"/>
    <w:rsid w:val="00164F5B"/>
    <w:rsid w:val="001654F7"/>
    <w:rsid w:val="00166609"/>
    <w:rsid w:val="001672C7"/>
    <w:rsid w:val="00167A70"/>
    <w:rsid w:val="00167AED"/>
    <w:rsid w:val="001701E4"/>
    <w:rsid w:val="001704A2"/>
    <w:rsid w:val="00171330"/>
    <w:rsid w:val="001721A9"/>
    <w:rsid w:val="00173E44"/>
    <w:rsid w:val="00175014"/>
    <w:rsid w:val="00177098"/>
    <w:rsid w:val="001777B2"/>
    <w:rsid w:val="00181912"/>
    <w:rsid w:val="00182959"/>
    <w:rsid w:val="001830EC"/>
    <w:rsid w:val="00185565"/>
    <w:rsid w:val="00186E77"/>
    <w:rsid w:val="00187F07"/>
    <w:rsid w:val="00191323"/>
    <w:rsid w:val="00191EB1"/>
    <w:rsid w:val="00191EB6"/>
    <w:rsid w:val="00193701"/>
    <w:rsid w:val="001953EB"/>
    <w:rsid w:val="00196A8A"/>
    <w:rsid w:val="00196D94"/>
    <w:rsid w:val="001A02ED"/>
    <w:rsid w:val="001A0FFB"/>
    <w:rsid w:val="001A2584"/>
    <w:rsid w:val="001A5A9B"/>
    <w:rsid w:val="001B05D6"/>
    <w:rsid w:val="001B0FB1"/>
    <w:rsid w:val="001B15DC"/>
    <w:rsid w:val="001B1E3B"/>
    <w:rsid w:val="001B266D"/>
    <w:rsid w:val="001B4C7E"/>
    <w:rsid w:val="001C0E44"/>
    <w:rsid w:val="001C1162"/>
    <w:rsid w:val="001C4A59"/>
    <w:rsid w:val="001C6608"/>
    <w:rsid w:val="001D029F"/>
    <w:rsid w:val="001D0C14"/>
    <w:rsid w:val="001D2625"/>
    <w:rsid w:val="001D2F34"/>
    <w:rsid w:val="001D405D"/>
    <w:rsid w:val="001D646D"/>
    <w:rsid w:val="001D7453"/>
    <w:rsid w:val="001E0985"/>
    <w:rsid w:val="001E2C51"/>
    <w:rsid w:val="001E4F5B"/>
    <w:rsid w:val="001E5EBD"/>
    <w:rsid w:val="001E677F"/>
    <w:rsid w:val="001E70B1"/>
    <w:rsid w:val="001E7A9A"/>
    <w:rsid w:val="001E7B89"/>
    <w:rsid w:val="001F0539"/>
    <w:rsid w:val="001F2708"/>
    <w:rsid w:val="001F270E"/>
    <w:rsid w:val="001F2A6B"/>
    <w:rsid w:val="001F4827"/>
    <w:rsid w:val="001F63C7"/>
    <w:rsid w:val="001F73FC"/>
    <w:rsid w:val="001F7443"/>
    <w:rsid w:val="002002B4"/>
    <w:rsid w:val="0020303C"/>
    <w:rsid w:val="00203DF8"/>
    <w:rsid w:val="00204794"/>
    <w:rsid w:val="00211D66"/>
    <w:rsid w:val="00211E90"/>
    <w:rsid w:val="00213C19"/>
    <w:rsid w:val="002156AC"/>
    <w:rsid w:val="0021621B"/>
    <w:rsid w:val="002177C8"/>
    <w:rsid w:val="00222047"/>
    <w:rsid w:val="002255C3"/>
    <w:rsid w:val="00227C4E"/>
    <w:rsid w:val="00227F86"/>
    <w:rsid w:val="002309CB"/>
    <w:rsid w:val="00234DB0"/>
    <w:rsid w:val="0023520F"/>
    <w:rsid w:val="002404CC"/>
    <w:rsid w:val="0024075A"/>
    <w:rsid w:val="00240C69"/>
    <w:rsid w:val="00243685"/>
    <w:rsid w:val="0024411B"/>
    <w:rsid w:val="00250195"/>
    <w:rsid w:val="00262C74"/>
    <w:rsid w:val="00263351"/>
    <w:rsid w:val="002636A2"/>
    <w:rsid w:val="0026405C"/>
    <w:rsid w:val="0026535A"/>
    <w:rsid w:val="00275499"/>
    <w:rsid w:val="002763A2"/>
    <w:rsid w:val="0028218C"/>
    <w:rsid w:val="00283DCB"/>
    <w:rsid w:val="00284FFA"/>
    <w:rsid w:val="0028579F"/>
    <w:rsid w:val="0028696B"/>
    <w:rsid w:val="0029225D"/>
    <w:rsid w:val="00293D89"/>
    <w:rsid w:val="002941A5"/>
    <w:rsid w:val="002951E7"/>
    <w:rsid w:val="00296AA2"/>
    <w:rsid w:val="0029765F"/>
    <w:rsid w:val="002A2F3E"/>
    <w:rsid w:val="002A3360"/>
    <w:rsid w:val="002A6BEE"/>
    <w:rsid w:val="002A6FCD"/>
    <w:rsid w:val="002B0D40"/>
    <w:rsid w:val="002B2580"/>
    <w:rsid w:val="002B5144"/>
    <w:rsid w:val="002B563C"/>
    <w:rsid w:val="002B7E06"/>
    <w:rsid w:val="002C3249"/>
    <w:rsid w:val="002C3F0E"/>
    <w:rsid w:val="002C3F32"/>
    <w:rsid w:val="002C502A"/>
    <w:rsid w:val="002C536A"/>
    <w:rsid w:val="002C6007"/>
    <w:rsid w:val="002C7FE5"/>
    <w:rsid w:val="002D11F0"/>
    <w:rsid w:val="002D2567"/>
    <w:rsid w:val="002D25F9"/>
    <w:rsid w:val="002D3A86"/>
    <w:rsid w:val="002D3C41"/>
    <w:rsid w:val="002D5366"/>
    <w:rsid w:val="002D5939"/>
    <w:rsid w:val="002E1D78"/>
    <w:rsid w:val="002E63C6"/>
    <w:rsid w:val="002E7F81"/>
    <w:rsid w:val="002F0F3E"/>
    <w:rsid w:val="002F1210"/>
    <w:rsid w:val="002F1BB2"/>
    <w:rsid w:val="002F1C1D"/>
    <w:rsid w:val="002F4098"/>
    <w:rsid w:val="003028E6"/>
    <w:rsid w:val="0030595D"/>
    <w:rsid w:val="00307443"/>
    <w:rsid w:val="00307B53"/>
    <w:rsid w:val="00307B75"/>
    <w:rsid w:val="00307F08"/>
    <w:rsid w:val="0031222F"/>
    <w:rsid w:val="00313B96"/>
    <w:rsid w:val="00313FDD"/>
    <w:rsid w:val="00314F0A"/>
    <w:rsid w:val="0031571D"/>
    <w:rsid w:val="003179E9"/>
    <w:rsid w:val="00320732"/>
    <w:rsid w:val="00320A9C"/>
    <w:rsid w:val="00323AF4"/>
    <w:rsid w:val="00324214"/>
    <w:rsid w:val="003246B0"/>
    <w:rsid w:val="00330403"/>
    <w:rsid w:val="00331EED"/>
    <w:rsid w:val="003325E5"/>
    <w:rsid w:val="00333785"/>
    <w:rsid w:val="00333F1E"/>
    <w:rsid w:val="00334425"/>
    <w:rsid w:val="00334532"/>
    <w:rsid w:val="00334E5A"/>
    <w:rsid w:val="003359DC"/>
    <w:rsid w:val="00340E0F"/>
    <w:rsid w:val="00340EA8"/>
    <w:rsid w:val="0034111B"/>
    <w:rsid w:val="00341C72"/>
    <w:rsid w:val="00342CF2"/>
    <w:rsid w:val="0034346A"/>
    <w:rsid w:val="00343C2E"/>
    <w:rsid w:val="00343E18"/>
    <w:rsid w:val="00344BF0"/>
    <w:rsid w:val="00350326"/>
    <w:rsid w:val="00351D26"/>
    <w:rsid w:val="00351E41"/>
    <w:rsid w:val="00352749"/>
    <w:rsid w:val="0035518B"/>
    <w:rsid w:val="00356C1B"/>
    <w:rsid w:val="00356FA8"/>
    <w:rsid w:val="0035741A"/>
    <w:rsid w:val="00357C93"/>
    <w:rsid w:val="00357E09"/>
    <w:rsid w:val="00361853"/>
    <w:rsid w:val="00361BEC"/>
    <w:rsid w:val="0037306E"/>
    <w:rsid w:val="00376559"/>
    <w:rsid w:val="003769BD"/>
    <w:rsid w:val="00382172"/>
    <w:rsid w:val="003826DF"/>
    <w:rsid w:val="003830DB"/>
    <w:rsid w:val="00383FD4"/>
    <w:rsid w:val="00384128"/>
    <w:rsid w:val="003843C7"/>
    <w:rsid w:val="003921B6"/>
    <w:rsid w:val="00392D4B"/>
    <w:rsid w:val="00392FCA"/>
    <w:rsid w:val="0039323B"/>
    <w:rsid w:val="00393646"/>
    <w:rsid w:val="003945FA"/>
    <w:rsid w:val="003969D9"/>
    <w:rsid w:val="003979C8"/>
    <w:rsid w:val="003A08E2"/>
    <w:rsid w:val="003A1285"/>
    <w:rsid w:val="003A2211"/>
    <w:rsid w:val="003A2375"/>
    <w:rsid w:val="003A43B9"/>
    <w:rsid w:val="003A5007"/>
    <w:rsid w:val="003A5128"/>
    <w:rsid w:val="003A68CC"/>
    <w:rsid w:val="003B0487"/>
    <w:rsid w:val="003B1FF4"/>
    <w:rsid w:val="003B40EA"/>
    <w:rsid w:val="003B4425"/>
    <w:rsid w:val="003B4F68"/>
    <w:rsid w:val="003C4119"/>
    <w:rsid w:val="003C482A"/>
    <w:rsid w:val="003C52DB"/>
    <w:rsid w:val="003C6D1F"/>
    <w:rsid w:val="003D05E1"/>
    <w:rsid w:val="003D13D0"/>
    <w:rsid w:val="003D1593"/>
    <w:rsid w:val="003D15CD"/>
    <w:rsid w:val="003D4CD3"/>
    <w:rsid w:val="003D633A"/>
    <w:rsid w:val="003E0012"/>
    <w:rsid w:val="003E22B0"/>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152A"/>
    <w:rsid w:val="00404810"/>
    <w:rsid w:val="00404A50"/>
    <w:rsid w:val="004061A6"/>
    <w:rsid w:val="00410505"/>
    <w:rsid w:val="004138E1"/>
    <w:rsid w:val="00413F73"/>
    <w:rsid w:val="004141B8"/>
    <w:rsid w:val="0041789E"/>
    <w:rsid w:val="004202F4"/>
    <w:rsid w:val="00420D53"/>
    <w:rsid w:val="00421A23"/>
    <w:rsid w:val="004226A1"/>
    <w:rsid w:val="004229AB"/>
    <w:rsid w:val="00422B1D"/>
    <w:rsid w:val="00424107"/>
    <w:rsid w:val="00426D71"/>
    <w:rsid w:val="0042714F"/>
    <w:rsid w:val="004354B2"/>
    <w:rsid w:val="00435DD5"/>
    <w:rsid w:val="00435FA1"/>
    <w:rsid w:val="004374F5"/>
    <w:rsid w:val="00437521"/>
    <w:rsid w:val="0043752A"/>
    <w:rsid w:val="00437864"/>
    <w:rsid w:val="00437B6C"/>
    <w:rsid w:val="0044187C"/>
    <w:rsid w:val="00443093"/>
    <w:rsid w:val="0044380D"/>
    <w:rsid w:val="004448BA"/>
    <w:rsid w:val="004463AA"/>
    <w:rsid w:val="00446B54"/>
    <w:rsid w:val="00451CBB"/>
    <w:rsid w:val="00452666"/>
    <w:rsid w:val="004526C6"/>
    <w:rsid w:val="00453C4B"/>
    <w:rsid w:val="00461025"/>
    <w:rsid w:val="00461DD3"/>
    <w:rsid w:val="004620B3"/>
    <w:rsid w:val="00462734"/>
    <w:rsid w:val="00462822"/>
    <w:rsid w:val="00470189"/>
    <w:rsid w:val="00471E90"/>
    <w:rsid w:val="00472C3D"/>
    <w:rsid w:val="00473502"/>
    <w:rsid w:val="004738E7"/>
    <w:rsid w:val="00473971"/>
    <w:rsid w:val="00473EE5"/>
    <w:rsid w:val="00475BEB"/>
    <w:rsid w:val="004760B3"/>
    <w:rsid w:val="00480AE8"/>
    <w:rsid w:val="004814FE"/>
    <w:rsid w:val="004827F4"/>
    <w:rsid w:val="00482DF9"/>
    <w:rsid w:val="00485515"/>
    <w:rsid w:val="00485C40"/>
    <w:rsid w:val="004866B6"/>
    <w:rsid w:val="004870F0"/>
    <w:rsid w:val="00491C5C"/>
    <w:rsid w:val="004938DB"/>
    <w:rsid w:val="00493E9B"/>
    <w:rsid w:val="0049654F"/>
    <w:rsid w:val="0049663D"/>
    <w:rsid w:val="00497FB7"/>
    <w:rsid w:val="004A0595"/>
    <w:rsid w:val="004A2D6F"/>
    <w:rsid w:val="004B0DF6"/>
    <w:rsid w:val="004B1017"/>
    <w:rsid w:val="004B17EE"/>
    <w:rsid w:val="004B2FFE"/>
    <w:rsid w:val="004B3877"/>
    <w:rsid w:val="004B5EA4"/>
    <w:rsid w:val="004B6626"/>
    <w:rsid w:val="004B68E1"/>
    <w:rsid w:val="004C1425"/>
    <w:rsid w:val="004C1733"/>
    <w:rsid w:val="004C49EE"/>
    <w:rsid w:val="004C4D20"/>
    <w:rsid w:val="004C5FF1"/>
    <w:rsid w:val="004C6568"/>
    <w:rsid w:val="004D5260"/>
    <w:rsid w:val="004D7B74"/>
    <w:rsid w:val="004E1EFA"/>
    <w:rsid w:val="004E2C51"/>
    <w:rsid w:val="004E327B"/>
    <w:rsid w:val="004E551F"/>
    <w:rsid w:val="004E5ED3"/>
    <w:rsid w:val="004E6304"/>
    <w:rsid w:val="004F002A"/>
    <w:rsid w:val="004F1341"/>
    <w:rsid w:val="004F189B"/>
    <w:rsid w:val="004F4B5D"/>
    <w:rsid w:val="004F52ED"/>
    <w:rsid w:val="004F542F"/>
    <w:rsid w:val="004F5E07"/>
    <w:rsid w:val="004F6333"/>
    <w:rsid w:val="004F6A37"/>
    <w:rsid w:val="00500FED"/>
    <w:rsid w:val="005024DD"/>
    <w:rsid w:val="005028EE"/>
    <w:rsid w:val="005040C3"/>
    <w:rsid w:val="00504E15"/>
    <w:rsid w:val="005063DD"/>
    <w:rsid w:val="005071E3"/>
    <w:rsid w:val="0050738E"/>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2044"/>
    <w:rsid w:val="005344F8"/>
    <w:rsid w:val="00541E33"/>
    <w:rsid w:val="00544465"/>
    <w:rsid w:val="00544C45"/>
    <w:rsid w:val="00546074"/>
    <w:rsid w:val="005477EF"/>
    <w:rsid w:val="00550B43"/>
    <w:rsid w:val="00551AEB"/>
    <w:rsid w:val="005534E6"/>
    <w:rsid w:val="00553918"/>
    <w:rsid w:val="005557DE"/>
    <w:rsid w:val="00556DA4"/>
    <w:rsid w:val="00560747"/>
    <w:rsid w:val="005608B1"/>
    <w:rsid w:val="00562D1F"/>
    <w:rsid w:val="00563E61"/>
    <w:rsid w:val="0056453C"/>
    <w:rsid w:val="00564D14"/>
    <w:rsid w:val="00566AD6"/>
    <w:rsid w:val="0056777C"/>
    <w:rsid w:val="00570300"/>
    <w:rsid w:val="00572652"/>
    <w:rsid w:val="00573139"/>
    <w:rsid w:val="0057712E"/>
    <w:rsid w:val="00580262"/>
    <w:rsid w:val="00580B87"/>
    <w:rsid w:val="005820FF"/>
    <w:rsid w:val="00583CAD"/>
    <w:rsid w:val="005904CD"/>
    <w:rsid w:val="00591455"/>
    <w:rsid w:val="00591E90"/>
    <w:rsid w:val="005932D3"/>
    <w:rsid w:val="00593F1B"/>
    <w:rsid w:val="00596500"/>
    <w:rsid w:val="0059710A"/>
    <w:rsid w:val="005A1DA1"/>
    <w:rsid w:val="005A2739"/>
    <w:rsid w:val="005A3C49"/>
    <w:rsid w:val="005A3EE4"/>
    <w:rsid w:val="005A421E"/>
    <w:rsid w:val="005A5C7F"/>
    <w:rsid w:val="005A72F4"/>
    <w:rsid w:val="005B13E8"/>
    <w:rsid w:val="005B1A57"/>
    <w:rsid w:val="005B5729"/>
    <w:rsid w:val="005C2908"/>
    <w:rsid w:val="005C501D"/>
    <w:rsid w:val="005C5183"/>
    <w:rsid w:val="005C6220"/>
    <w:rsid w:val="005C67C4"/>
    <w:rsid w:val="005C69A3"/>
    <w:rsid w:val="005C6C49"/>
    <w:rsid w:val="005C723A"/>
    <w:rsid w:val="005D05F9"/>
    <w:rsid w:val="005D0D31"/>
    <w:rsid w:val="005D3D1F"/>
    <w:rsid w:val="005D3EEE"/>
    <w:rsid w:val="005D41B0"/>
    <w:rsid w:val="005D5170"/>
    <w:rsid w:val="005D7571"/>
    <w:rsid w:val="005D7F4F"/>
    <w:rsid w:val="005E08D6"/>
    <w:rsid w:val="005E45D7"/>
    <w:rsid w:val="005F2B84"/>
    <w:rsid w:val="005F4715"/>
    <w:rsid w:val="005F4810"/>
    <w:rsid w:val="00600E13"/>
    <w:rsid w:val="0060555B"/>
    <w:rsid w:val="00606B95"/>
    <w:rsid w:val="006126CF"/>
    <w:rsid w:val="00613463"/>
    <w:rsid w:val="0061581B"/>
    <w:rsid w:val="006224EA"/>
    <w:rsid w:val="006243D2"/>
    <w:rsid w:val="006246FB"/>
    <w:rsid w:val="00624DEC"/>
    <w:rsid w:val="0062530C"/>
    <w:rsid w:val="00626653"/>
    <w:rsid w:val="00626671"/>
    <w:rsid w:val="006314C2"/>
    <w:rsid w:val="006336DA"/>
    <w:rsid w:val="0063676A"/>
    <w:rsid w:val="0063710E"/>
    <w:rsid w:val="00640012"/>
    <w:rsid w:val="0064032C"/>
    <w:rsid w:val="00640557"/>
    <w:rsid w:val="0064097B"/>
    <w:rsid w:val="00642F74"/>
    <w:rsid w:val="00645538"/>
    <w:rsid w:val="006460B2"/>
    <w:rsid w:val="006462C6"/>
    <w:rsid w:val="00647A28"/>
    <w:rsid w:val="006508EB"/>
    <w:rsid w:val="0065098B"/>
    <w:rsid w:val="00652818"/>
    <w:rsid w:val="006532BB"/>
    <w:rsid w:val="0065392D"/>
    <w:rsid w:val="00655777"/>
    <w:rsid w:val="00655B05"/>
    <w:rsid w:val="0066092E"/>
    <w:rsid w:val="006626C4"/>
    <w:rsid w:val="006634C5"/>
    <w:rsid w:val="00663C58"/>
    <w:rsid w:val="00664C8A"/>
    <w:rsid w:val="006660B4"/>
    <w:rsid w:val="006679AC"/>
    <w:rsid w:val="006709C5"/>
    <w:rsid w:val="00673566"/>
    <w:rsid w:val="00674B81"/>
    <w:rsid w:val="00674C66"/>
    <w:rsid w:val="00680F64"/>
    <w:rsid w:val="006827C1"/>
    <w:rsid w:val="006829A8"/>
    <w:rsid w:val="006836A5"/>
    <w:rsid w:val="00683F01"/>
    <w:rsid w:val="00684036"/>
    <w:rsid w:val="0068493F"/>
    <w:rsid w:val="00685B3B"/>
    <w:rsid w:val="0068623E"/>
    <w:rsid w:val="00687BDB"/>
    <w:rsid w:val="00691CB6"/>
    <w:rsid w:val="0069552B"/>
    <w:rsid w:val="006958B9"/>
    <w:rsid w:val="00696860"/>
    <w:rsid w:val="00697109"/>
    <w:rsid w:val="006A1EC7"/>
    <w:rsid w:val="006A2F2D"/>
    <w:rsid w:val="006A4C5C"/>
    <w:rsid w:val="006A6C7F"/>
    <w:rsid w:val="006A7563"/>
    <w:rsid w:val="006B062A"/>
    <w:rsid w:val="006B0B0E"/>
    <w:rsid w:val="006B23AE"/>
    <w:rsid w:val="006B3CE5"/>
    <w:rsid w:val="006B4A0B"/>
    <w:rsid w:val="006B7FFD"/>
    <w:rsid w:val="006C01E1"/>
    <w:rsid w:val="006C03AB"/>
    <w:rsid w:val="006C3920"/>
    <w:rsid w:val="006C4D2B"/>
    <w:rsid w:val="006C51FD"/>
    <w:rsid w:val="006C56DA"/>
    <w:rsid w:val="006C5F93"/>
    <w:rsid w:val="006C7D3D"/>
    <w:rsid w:val="006D1763"/>
    <w:rsid w:val="006D1D73"/>
    <w:rsid w:val="006D3552"/>
    <w:rsid w:val="006D4431"/>
    <w:rsid w:val="006D4C71"/>
    <w:rsid w:val="006D699D"/>
    <w:rsid w:val="006D7CAD"/>
    <w:rsid w:val="006E10BE"/>
    <w:rsid w:val="006E12DD"/>
    <w:rsid w:val="006E1D53"/>
    <w:rsid w:val="006E27A7"/>
    <w:rsid w:val="006E30E0"/>
    <w:rsid w:val="006E4732"/>
    <w:rsid w:val="006E5964"/>
    <w:rsid w:val="006F1DD9"/>
    <w:rsid w:val="006F2F5B"/>
    <w:rsid w:val="006F3BD8"/>
    <w:rsid w:val="006F3D2E"/>
    <w:rsid w:val="006F41E8"/>
    <w:rsid w:val="006F4208"/>
    <w:rsid w:val="007034F4"/>
    <w:rsid w:val="00703524"/>
    <w:rsid w:val="00704179"/>
    <w:rsid w:val="007054BA"/>
    <w:rsid w:val="007058EA"/>
    <w:rsid w:val="00706D02"/>
    <w:rsid w:val="00710445"/>
    <w:rsid w:val="007166D9"/>
    <w:rsid w:val="00717565"/>
    <w:rsid w:val="0072095D"/>
    <w:rsid w:val="007232D6"/>
    <w:rsid w:val="0072494D"/>
    <w:rsid w:val="00725353"/>
    <w:rsid w:val="00727B8B"/>
    <w:rsid w:val="00730159"/>
    <w:rsid w:val="007306B3"/>
    <w:rsid w:val="00730949"/>
    <w:rsid w:val="00730DC4"/>
    <w:rsid w:val="007326F7"/>
    <w:rsid w:val="00732F4E"/>
    <w:rsid w:val="007349DA"/>
    <w:rsid w:val="00735D77"/>
    <w:rsid w:val="0073641F"/>
    <w:rsid w:val="00736D67"/>
    <w:rsid w:val="00737877"/>
    <w:rsid w:val="00737D79"/>
    <w:rsid w:val="00737E07"/>
    <w:rsid w:val="00741939"/>
    <w:rsid w:val="007419F3"/>
    <w:rsid w:val="00742435"/>
    <w:rsid w:val="0074407E"/>
    <w:rsid w:val="00744535"/>
    <w:rsid w:val="007447EA"/>
    <w:rsid w:val="00745746"/>
    <w:rsid w:val="00745F3E"/>
    <w:rsid w:val="007461D6"/>
    <w:rsid w:val="00746788"/>
    <w:rsid w:val="00747822"/>
    <w:rsid w:val="00754B95"/>
    <w:rsid w:val="00755A9B"/>
    <w:rsid w:val="00757667"/>
    <w:rsid w:val="0076027D"/>
    <w:rsid w:val="00760F2C"/>
    <w:rsid w:val="007624B7"/>
    <w:rsid w:val="007707D1"/>
    <w:rsid w:val="007712B5"/>
    <w:rsid w:val="00771405"/>
    <w:rsid w:val="00771454"/>
    <w:rsid w:val="00772410"/>
    <w:rsid w:val="00772592"/>
    <w:rsid w:val="0077265E"/>
    <w:rsid w:val="00773C0C"/>
    <w:rsid w:val="00776E04"/>
    <w:rsid w:val="00781844"/>
    <w:rsid w:val="00782E33"/>
    <w:rsid w:val="0078505A"/>
    <w:rsid w:val="00785B70"/>
    <w:rsid w:val="00790E84"/>
    <w:rsid w:val="00791D53"/>
    <w:rsid w:val="00794B8A"/>
    <w:rsid w:val="00795F0F"/>
    <w:rsid w:val="0079669D"/>
    <w:rsid w:val="007A19E3"/>
    <w:rsid w:val="007A1AE4"/>
    <w:rsid w:val="007A3656"/>
    <w:rsid w:val="007A39F9"/>
    <w:rsid w:val="007A4065"/>
    <w:rsid w:val="007A4BFF"/>
    <w:rsid w:val="007A5047"/>
    <w:rsid w:val="007A7AC2"/>
    <w:rsid w:val="007B04DE"/>
    <w:rsid w:val="007B058C"/>
    <w:rsid w:val="007B0979"/>
    <w:rsid w:val="007B2C32"/>
    <w:rsid w:val="007B6ED5"/>
    <w:rsid w:val="007C00C5"/>
    <w:rsid w:val="007C275F"/>
    <w:rsid w:val="007C2D4C"/>
    <w:rsid w:val="007C523C"/>
    <w:rsid w:val="007C5F26"/>
    <w:rsid w:val="007C61CB"/>
    <w:rsid w:val="007D0D60"/>
    <w:rsid w:val="007D583C"/>
    <w:rsid w:val="007D7775"/>
    <w:rsid w:val="007D7D47"/>
    <w:rsid w:val="007E034C"/>
    <w:rsid w:val="007E41F1"/>
    <w:rsid w:val="007E5031"/>
    <w:rsid w:val="007E5CD8"/>
    <w:rsid w:val="007E6BDB"/>
    <w:rsid w:val="007E6D2A"/>
    <w:rsid w:val="007F204F"/>
    <w:rsid w:val="007F6963"/>
    <w:rsid w:val="007F7536"/>
    <w:rsid w:val="00800DFA"/>
    <w:rsid w:val="00804300"/>
    <w:rsid w:val="00804DF9"/>
    <w:rsid w:val="00804FC4"/>
    <w:rsid w:val="00806538"/>
    <w:rsid w:val="00807221"/>
    <w:rsid w:val="00807ECD"/>
    <w:rsid w:val="008104FA"/>
    <w:rsid w:val="00810852"/>
    <w:rsid w:val="00812552"/>
    <w:rsid w:val="008132C1"/>
    <w:rsid w:val="0081385D"/>
    <w:rsid w:val="0081637A"/>
    <w:rsid w:val="0081794B"/>
    <w:rsid w:val="00820202"/>
    <w:rsid w:val="0082023E"/>
    <w:rsid w:val="00822168"/>
    <w:rsid w:val="008231C8"/>
    <w:rsid w:val="00823D21"/>
    <w:rsid w:val="00824501"/>
    <w:rsid w:val="008268F2"/>
    <w:rsid w:val="008314CC"/>
    <w:rsid w:val="00832183"/>
    <w:rsid w:val="008332D6"/>
    <w:rsid w:val="00834E10"/>
    <w:rsid w:val="0083737A"/>
    <w:rsid w:val="00837A85"/>
    <w:rsid w:val="00840703"/>
    <w:rsid w:val="0084195F"/>
    <w:rsid w:val="00842CE4"/>
    <w:rsid w:val="00843012"/>
    <w:rsid w:val="008434E4"/>
    <w:rsid w:val="008450F6"/>
    <w:rsid w:val="008468F8"/>
    <w:rsid w:val="00847CAF"/>
    <w:rsid w:val="0085113A"/>
    <w:rsid w:val="0085149F"/>
    <w:rsid w:val="00851A2C"/>
    <w:rsid w:val="008541A8"/>
    <w:rsid w:val="00854D0E"/>
    <w:rsid w:val="00854FF2"/>
    <w:rsid w:val="0085578D"/>
    <w:rsid w:val="00856145"/>
    <w:rsid w:val="00857B03"/>
    <w:rsid w:val="00861C0A"/>
    <w:rsid w:val="00861F81"/>
    <w:rsid w:val="00862216"/>
    <w:rsid w:val="00862AEF"/>
    <w:rsid w:val="008639B5"/>
    <w:rsid w:val="00863F26"/>
    <w:rsid w:val="008640E7"/>
    <w:rsid w:val="00865464"/>
    <w:rsid w:val="0086639F"/>
    <w:rsid w:val="00866A84"/>
    <w:rsid w:val="00867CEC"/>
    <w:rsid w:val="0087006A"/>
    <w:rsid w:val="00871E4A"/>
    <w:rsid w:val="0087244C"/>
    <w:rsid w:val="00873BD0"/>
    <w:rsid w:val="00873EDB"/>
    <w:rsid w:val="00873EE4"/>
    <w:rsid w:val="00873FC4"/>
    <w:rsid w:val="00874AEA"/>
    <w:rsid w:val="00876128"/>
    <w:rsid w:val="00876671"/>
    <w:rsid w:val="00877BB8"/>
    <w:rsid w:val="008803B7"/>
    <w:rsid w:val="00881A78"/>
    <w:rsid w:val="0088595A"/>
    <w:rsid w:val="00885B61"/>
    <w:rsid w:val="00886126"/>
    <w:rsid w:val="00886AF2"/>
    <w:rsid w:val="00890890"/>
    <w:rsid w:val="00892FA8"/>
    <w:rsid w:val="00897AFA"/>
    <w:rsid w:val="008A1026"/>
    <w:rsid w:val="008A2DF2"/>
    <w:rsid w:val="008A4457"/>
    <w:rsid w:val="008B0437"/>
    <w:rsid w:val="008B1F14"/>
    <w:rsid w:val="008B3B90"/>
    <w:rsid w:val="008B6428"/>
    <w:rsid w:val="008B6A76"/>
    <w:rsid w:val="008B726E"/>
    <w:rsid w:val="008C0C93"/>
    <w:rsid w:val="008C320B"/>
    <w:rsid w:val="008C5090"/>
    <w:rsid w:val="008C537F"/>
    <w:rsid w:val="008C57EB"/>
    <w:rsid w:val="008C64EB"/>
    <w:rsid w:val="008C682A"/>
    <w:rsid w:val="008C7710"/>
    <w:rsid w:val="008D3174"/>
    <w:rsid w:val="008D3825"/>
    <w:rsid w:val="008D3F75"/>
    <w:rsid w:val="008D5778"/>
    <w:rsid w:val="008D73FB"/>
    <w:rsid w:val="008D7AA1"/>
    <w:rsid w:val="008E0689"/>
    <w:rsid w:val="008E13F8"/>
    <w:rsid w:val="008E16B0"/>
    <w:rsid w:val="008E332B"/>
    <w:rsid w:val="008E7ABD"/>
    <w:rsid w:val="008F001F"/>
    <w:rsid w:val="008F3D36"/>
    <w:rsid w:val="008F4232"/>
    <w:rsid w:val="008F568E"/>
    <w:rsid w:val="008F66EC"/>
    <w:rsid w:val="008F69B7"/>
    <w:rsid w:val="008F72EB"/>
    <w:rsid w:val="008F74BC"/>
    <w:rsid w:val="008F7523"/>
    <w:rsid w:val="00901C36"/>
    <w:rsid w:val="00901CAF"/>
    <w:rsid w:val="00902568"/>
    <w:rsid w:val="009025DA"/>
    <w:rsid w:val="009039CA"/>
    <w:rsid w:val="00905BAC"/>
    <w:rsid w:val="00907F1F"/>
    <w:rsid w:val="009105CB"/>
    <w:rsid w:val="00911BA9"/>
    <w:rsid w:val="00912E41"/>
    <w:rsid w:val="00913656"/>
    <w:rsid w:val="00913A52"/>
    <w:rsid w:val="009145EC"/>
    <w:rsid w:val="00915411"/>
    <w:rsid w:val="00916770"/>
    <w:rsid w:val="009172E1"/>
    <w:rsid w:val="009217B5"/>
    <w:rsid w:val="00923774"/>
    <w:rsid w:val="009246FB"/>
    <w:rsid w:val="00931AD8"/>
    <w:rsid w:val="009329FA"/>
    <w:rsid w:val="00940398"/>
    <w:rsid w:val="00940475"/>
    <w:rsid w:val="00940F9E"/>
    <w:rsid w:val="009434E0"/>
    <w:rsid w:val="00945B75"/>
    <w:rsid w:val="00946E20"/>
    <w:rsid w:val="00947054"/>
    <w:rsid w:val="00951643"/>
    <w:rsid w:val="00952CC8"/>
    <w:rsid w:val="00953B43"/>
    <w:rsid w:val="00953C3B"/>
    <w:rsid w:val="00954F39"/>
    <w:rsid w:val="00957260"/>
    <w:rsid w:val="009602B1"/>
    <w:rsid w:val="00963CE9"/>
    <w:rsid w:val="00964ACB"/>
    <w:rsid w:val="00965058"/>
    <w:rsid w:val="00965BF3"/>
    <w:rsid w:val="0096711A"/>
    <w:rsid w:val="00967797"/>
    <w:rsid w:val="00972BEB"/>
    <w:rsid w:val="0097300C"/>
    <w:rsid w:val="00975AED"/>
    <w:rsid w:val="00977184"/>
    <w:rsid w:val="00980DCC"/>
    <w:rsid w:val="00981847"/>
    <w:rsid w:val="0098283B"/>
    <w:rsid w:val="0098298D"/>
    <w:rsid w:val="00983A0D"/>
    <w:rsid w:val="00983B3A"/>
    <w:rsid w:val="009847C0"/>
    <w:rsid w:val="009849BE"/>
    <w:rsid w:val="00984A42"/>
    <w:rsid w:val="009856E6"/>
    <w:rsid w:val="009873A1"/>
    <w:rsid w:val="00994384"/>
    <w:rsid w:val="00995216"/>
    <w:rsid w:val="00996114"/>
    <w:rsid w:val="009961B1"/>
    <w:rsid w:val="009962A7"/>
    <w:rsid w:val="009A03E2"/>
    <w:rsid w:val="009A147F"/>
    <w:rsid w:val="009A45DF"/>
    <w:rsid w:val="009A778F"/>
    <w:rsid w:val="009B0137"/>
    <w:rsid w:val="009B2527"/>
    <w:rsid w:val="009B7536"/>
    <w:rsid w:val="009C1D60"/>
    <w:rsid w:val="009C2FF9"/>
    <w:rsid w:val="009C33B0"/>
    <w:rsid w:val="009C394C"/>
    <w:rsid w:val="009C5D62"/>
    <w:rsid w:val="009D1667"/>
    <w:rsid w:val="009D17AC"/>
    <w:rsid w:val="009D4294"/>
    <w:rsid w:val="009D6EFD"/>
    <w:rsid w:val="009E0423"/>
    <w:rsid w:val="009E0ACE"/>
    <w:rsid w:val="009E0C97"/>
    <w:rsid w:val="009E259B"/>
    <w:rsid w:val="009E2A97"/>
    <w:rsid w:val="009E68A0"/>
    <w:rsid w:val="009E73DA"/>
    <w:rsid w:val="009F0607"/>
    <w:rsid w:val="009F0AEE"/>
    <w:rsid w:val="009F0CCC"/>
    <w:rsid w:val="009F1715"/>
    <w:rsid w:val="009F2A4E"/>
    <w:rsid w:val="009F2AEE"/>
    <w:rsid w:val="009F2F99"/>
    <w:rsid w:val="009F320A"/>
    <w:rsid w:val="009F32A3"/>
    <w:rsid w:val="009F39F4"/>
    <w:rsid w:val="009F720E"/>
    <w:rsid w:val="009F7ADD"/>
    <w:rsid w:val="00A0019E"/>
    <w:rsid w:val="00A06939"/>
    <w:rsid w:val="00A07868"/>
    <w:rsid w:val="00A13A5C"/>
    <w:rsid w:val="00A14870"/>
    <w:rsid w:val="00A15149"/>
    <w:rsid w:val="00A1526E"/>
    <w:rsid w:val="00A21A12"/>
    <w:rsid w:val="00A22792"/>
    <w:rsid w:val="00A23130"/>
    <w:rsid w:val="00A253D6"/>
    <w:rsid w:val="00A25AD6"/>
    <w:rsid w:val="00A26385"/>
    <w:rsid w:val="00A30174"/>
    <w:rsid w:val="00A3473F"/>
    <w:rsid w:val="00A358EA"/>
    <w:rsid w:val="00A41E53"/>
    <w:rsid w:val="00A44F8C"/>
    <w:rsid w:val="00A46965"/>
    <w:rsid w:val="00A46BF7"/>
    <w:rsid w:val="00A46EDB"/>
    <w:rsid w:val="00A47958"/>
    <w:rsid w:val="00A47EB9"/>
    <w:rsid w:val="00A52E27"/>
    <w:rsid w:val="00A53548"/>
    <w:rsid w:val="00A5383D"/>
    <w:rsid w:val="00A5390E"/>
    <w:rsid w:val="00A54BB9"/>
    <w:rsid w:val="00A6049D"/>
    <w:rsid w:val="00A605FD"/>
    <w:rsid w:val="00A607FF"/>
    <w:rsid w:val="00A64143"/>
    <w:rsid w:val="00A700EE"/>
    <w:rsid w:val="00A70412"/>
    <w:rsid w:val="00A73AB0"/>
    <w:rsid w:val="00A7468E"/>
    <w:rsid w:val="00A77E01"/>
    <w:rsid w:val="00A80ABB"/>
    <w:rsid w:val="00A80FC1"/>
    <w:rsid w:val="00A82957"/>
    <w:rsid w:val="00A834CA"/>
    <w:rsid w:val="00A83777"/>
    <w:rsid w:val="00A84765"/>
    <w:rsid w:val="00A90276"/>
    <w:rsid w:val="00A936D2"/>
    <w:rsid w:val="00A967AD"/>
    <w:rsid w:val="00A974BF"/>
    <w:rsid w:val="00A97B75"/>
    <w:rsid w:val="00A97F78"/>
    <w:rsid w:val="00AA0044"/>
    <w:rsid w:val="00AA2605"/>
    <w:rsid w:val="00AA2856"/>
    <w:rsid w:val="00AA2EAD"/>
    <w:rsid w:val="00AA44B6"/>
    <w:rsid w:val="00AA45F8"/>
    <w:rsid w:val="00AA4A89"/>
    <w:rsid w:val="00AA4CDD"/>
    <w:rsid w:val="00AA5911"/>
    <w:rsid w:val="00AA6211"/>
    <w:rsid w:val="00AA6C31"/>
    <w:rsid w:val="00AB0312"/>
    <w:rsid w:val="00AB0AA2"/>
    <w:rsid w:val="00AB179C"/>
    <w:rsid w:val="00AB26A2"/>
    <w:rsid w:val="00AB294C"/>
    <w:rsid w:val="00AB33D2"/>
    <w:rsid w:val="00AB497F"/>
    <w:rsid w:val="00AB5960"/>
    <w:rsid w:val="00AB5B5C"/>
    <w:rsid w:val="00AB79A6"/>
    <w:rsid w:val="00AB7A82"/>
    <w:rsid w:val="00AB7F3E"/>
    <w:rsid w:val="00AC1027"/>
    <w:rsid w:val="00AC30A8"/>
    <w:rsid w:val="00AC447B"/>
    <w:rsid w:val="00AC4CA8"/>
    <w:rsid w:val="00AC4F6B"/>
    <w:rsid w:val="00AC51BC"/>
    <w:rsid w:val="00AC5EE4"/>
    <w:rsid w:val="00AC6148"/>
    <w:rsid w:val="00AC6CC5"/>
    <w:rsid w:val="00AC7125"/>
    <w:rsid w:val="00AC7255"/>
    <w:rsid w:val="00AC7281"/>
    <w:rsid w:val="00AD1B5D"/>
    <w:rsid w:val="00AD276B"/>
    <w:rsid w:val="00AD3681"/>
    <w:rsid w:val="00AD50F9"/>
    <w:rsid w:val="00AE75ED"/>
    <w:rsid w:val="00AE7B1D"/>
    <w:rsid w:val="00AF02AC"/>
    <w:rsid w:val="00AF1C8A"/>
    <w:rsid w:val="00AF3C4E"/>
    <w:rsid w:val="00AF469E"/>
    <w:rsid w:val="00AF6501"/>
    <w:rsid w:val="00B01908"/>
    <w:rsid w:val="00B01E57"/>
    <w:rsid w:val="00B02239"/>
    <w:rsid w:val="00B0418E"/>
    <w:rsid w:val="00B04B59"/>
    <w:rsid w:val="00B05C2F"/>
    <w:rsid w:val="00B131B1"/>
    <w:rsid w:val="00B13867"/>
    <w:rsid w:val="00B15F0C"/>
    <w:rsid w:val="00B216B6"/>
    <w:rsid w:val="00B27933"/>
    <w:rsid w:val="00B31CB5"/>
    <w:rsid w:val="00B36A8F"/>
    <w:rsid w:val="00B412B8"/>
    <w:rsid w:val="00B44130"/>
    <w:rsid w:val="00B44C10"/>
    <w:rsid w:val="00B46651"/>
    <w:rsid w:val="00B47537"/>
    <w:rsid w:val="00B50161"/>
    <w:rsid w:val="00B504EB"/>
    <w:rsid w:val="00B51D53"/>
    <w:rsid w:val="00B60A6D"/>
    <w:rsid w:val="00B6176F"/>
    <w:rsid w:val="00B619D7"/>
    <w:rsid w:val="00B64E31"/>
    <w:rsid w:val="00B66037"/>
    <w:rsid w:val="00B66C7A"/>
    <w:rsid w:val="00B67EE3"/>
    <w:rsid w:val="00B701C4"/>
    <w:rsid w:val="00B70EC9"/>
    <w:rsid w:val="00B71A51"/>
    <w:rsid w:val="00B7494B"/>
    <w:rsid w:val="00B75EE7"/>
    <w:rsid w:val="00B776B1"/>
    <w:rsid w:val="00B80366"/>
    <w:rsid w:val="00B81219"/>
    <w:rsid w:val="00B82D86"/>
    <w:rsid w:val="00B83034"/>
    <w:rsid w:val="00B83C02"/>
    <w:rsid w:val="00B84CF8"/>
    <w:rsid w:val="00B85C5E"/>
    <w:rsid w:val="00B85F6C"/>
    <w:rsid w:val="00B86CEE"/>
    <w:rsid w:val="00B87E06"/>
    <w:rsid w:val="00B90A77"/>
    <w:rsid w:val="00B9182A"/>
    <w:rsid w:val="00B92FDD"/>
    <w:rsid w:val="00B957ED"/>
    <w:rsid w:val="00B977B5"/>
    <w:rsid w:val="00B97E33"/>
    <w:rsid w:val="00BA1EC0"/>
    <w:rsid w:val="00BA3776"/>
    <w:rsid w:val="00BA4DAE"/>
    <w:rsid w:val="00BA4ED4"/>
    <w:rsid w:val="00BA4F3F"/>
    <w:rsid w:val="00BA57E8"/>
    <w:rsid w:val="00BA5FF9"/>
    <w:rsid w:val="00BB01E8"/>
    <w:rsid w:val="00BB1EDA"/>
    <w:rsid w:val="00BB5B0A"/>
    <w:rsid w:val="00BB62D5"/>
    <w:rsid w:val="00BC06A7"/>
    <w:rsid w:val="00BC0FF7"/>
    <w:rsid w:val="00BC1641"/>
    <w:rsid w:val="00BC18B7"/>
    <w:rsid w:val="00BC2A1D"/>
    <w:rsid w:val="00BC3B60"/>
    <w:rsid w:val="00BC3D04"/>
    <w:rsid w:val="00BC54F0"/>
    <w:rsid w:val="00BC6243"/>
    <w:rsid w:val="00BC6674"/>
    <w:rsid w:val="00BC68B0"/>
    <w:rsid w:val="00BD1E2C"/>
    <w:rsid w:val="00BD2009"/>
    <w:rsid w:val="00BD2EAA"/>
    <w:rsid w:val="00BD34C9"/>
    <w:rsid w:val="00BD35B6"/>
    <w:rsid w:val="00BD593F"/>
    <w:rsid w:val="00BD5CC4"/>
    <w:rsid w:val="00BD6654"/>
    <w:rsid w:val="00BD69D8"/>
    <w:rsid w:val="00BD70C8"/>
    <w:rsid w:val="00BE2F8A"/>
    <w:rsid w:val="00BE3AA0"/>
    <w:rsid w:val="00BE4F2E"/>
    <w:rsid w:val="00BE5806"/>
    <w:rsid w:val="00BE599E"/>
    <w:rsid w:val="00BE71E7"/>
    <w:rsid w:val="00BF0A15"/>
    <w:rsid w:val="00BF0EDA"/>
    <w:rsid w:val="00BF3453"/>
    <w:rsid w:val="00BF5229"/>
    <w:rsid w:val="00BF55F8"/>
    <w:rsid w:val="00BF751F"/>
    <w:rsid w:val="00C000DA"/>
    <w:rsid w:val="00C036F7"/>
    <w:rsid w:val="00C04E79"/>
    <w:rsid w:val="00C070CD"/>
    <w:rsid w:val="00C12CF2"/>
    <w:rsid w:val="00C15F1C"/>
    <w:rsid w:val="00C206C1"/>
    <w:rsid w:val="00C20C6F"/>
    <w:rsid w:val="00C2310D"/>
    <w:rsid w:val="00C23B98"/>
    <w:rsid w:val="00C25409"/>
    <w:rsid w:val="00C2566D"/>
    <w:rsid w:val="00C26CF9"/>
    <w:rsid w:val="00C2794C"/>
    <w:rsid w:val="00C33258"/>
    <w:rsid w:val="00C348F5"/>
    <w:rsid w:val="00C3501D"/>
    <w:rsid w:val="00C36E17"/>
    <w:rsid w:val="00C3785E"/>
    <w:rsid w:val="00C3797E"/>
    <w:rsid w:val="00C428AD"/>
    <w:rsid w:val="00C44787"/>
    <w:rsid w:val="00C45BA1"/>
    <w:rsid w:val="00C4667B"/>
    <w:rsid w:val="00C501C2"/>
    <w:rsid w:val="00C51C48"/>
    <w:rsid w:val="00C55AD8"/>
    <w:rsid w:val="00C57630"/>
    <w:rsid w:val="00C61E91"/>
    <w:rsid w:val="00C6450E"/>
    <w:rsid w:val="00C64AE2"/>
    <w:rsid w:val="00C64D41"/>
    <w:rsid w:val="00C66F42"/>
    <w:rsid w:val="00C73236"/>
    <w:rsid w:val="00C74BD7"/>
    <w:rsid w:val="00C74CDF"/>
    <w:rsid w:val="00C7520B"/>
    <w:rsid w:val="00C77170"/>
    <w:rsid w:val="00C81FD7"/>
    <w:rsid w:val="00C8220D"/>
    <w:rsid w:val="00C82DBC"/>
    <w:rsid w:val="00C848E3"/>
    <w:rsid w:val="00C87B17"/>
    <w:rsid w:val="00C87EC8"/>
    <w:rsid w:val="00C921CA"/>
    <w:rsid w:val="00C965D5"/>
    <w:rsid w:val="00C97407"/>
    <w:rsid w:val="00C9760E"/>
    <w:rsid w:val="00CA2206"/>
    <w:rsid w:val="00CA2A5C"/>
    <w:rsid w:val="00CA35E1"/>
    <w:rsid w:val="00CA50BE"/>
    <w:rsid w:val="00CA7864"/>
    <w:rsid w:val="00CB23B9"/>
    <w:rsid w:val="00CB313C"/>
    <w:rsid w:val="00CB3D25"/>
    <w:rsid w:val="00CB53CD"/>
    <w:rsid w:val="00CC04E8"/>
    <w:rsid w:val="00CC10A8"/>
    <w:rsid w:val="00CC6DE4"/>
    <w:rsid w:val="00CC782A"/>
    <w:rsid w:val="00CC7EA5"/>
    <w:rsid w:val="00CD25A9"/>
    <w:rsid w:val="00CD3086"/>
    <w:rsid w:val="00CD5FAC"/>
    <w:rsid w:val="00CD6094"/>
    <w:rsid w:val="00CD7DBE"/>
    <w:rsid w:val="00CE2ADE"/>
    <w:rsid w:val="00CE326A"/>
    <w:rsid w:val="00CE585A"/>
    <w:rsid w:val="00CE5F67"/>
    <w:rsid w:val="00CE6CF4"/>
    <w:rsid w:val="00CE75C6"/>
    <w:rsid w:val="00CF19A1"/>
    <w:rsid w:val="00CF2DA0"/>
    <w:rsid w:val="00CF319B"/>
    <w:rsid w:val="00CF5D68"/>
    <w:rsid w:val="00CF6E9F"/>
    <w:rsid w:val="00D004B9"/>
    <w:rsid w:val="00D01B08"/>
    <w:rsid w:val="00D04C0B"/>
    <w:rsid w:val="00D06894"/>
    <w:rsid w:val="00D068C9"/>
    <w:rsid w:val="00D07429"/>
    <w:rsid w:val="00D0767B"/>
    <w:rsid w:val="00D1014B"/>
    <w:rsid w:val="00D11383"/>
    <w:rsid w:val="00D1204D"/>
    <w:rsid w:val="00D134D4"/>
    <w:rsid w:val="00D15E1F"/>
    <w:rsid w:val="00D17933"/>
    <w:rsid w:val="00D17F32"/>
    <w:rsid w:val="00D20318"/>
    <w:rsid w:val="00D20980"/>
    <w:rsid w:val="00D21E95"/>
    <w:rsid w:val="00D23596"/>
    <w:rsid w:val="00D246EB"/>
    <w:rsid w:val="00D27E7D"/>
    <w:rsid w:val="00D3276E"/>
    <w:rsid w:val="00D33094"/>
    <w:rsid w:val="00D3313F"/>
    <w:rsid w:val="00D358DB"/>
    <w:rsid w:val="00D366F9"/>
    <w:rsid w:val="00D41548"/>
    <w:rsid w:val="00D41627"/>
    <w:rsid w:val="00D41F3A"/>
    <w:rsid w:val="00D44099"/>
    <w:rsid w:val="00D4726F"/>
    <w:rsid w:val="00D47EE9"/>
    <w:rsid w:val="00D50A57"/>
    <w:rsid w:val="00D52E3B"/>
    <w:rsid w:val="00D54B32"/>
    <w:rsid w:val="00D60355"/>
    <w:rsid w:val="00D6168D"/>
    <w:rsid w:val="00D62C2A"/>
    <w:rsid w:val="00D62CFA"/>
    <w:rsid w:val="00D63105"/>
    <w:rsid w:val="00D659EE"/>
    <w:rsid w:val="00D65CDA"/>
    <w:rsid w:val="00D6655D"/>
    <w:rsid w:val="00D672C8"/>
    <w:rsid w:val="00D71CDA"/>
    <w:rsid w:val="00D72549"/>
    <w:rsid w:val="00D73B73"/>
    <w:rsid w:val="00D7456A"/>
    <w:rsid w:val="00D7475E"/>
    <w:rsid w:val="00D76E8C"/>
    <w:rsid w:val="00D820BF"/>
    <w:rsid w:val="00D835FA"/>
    <w:rsid w:val="00D848ED"/>
    <w:rsid w:val="00D866DC"/>
    <w:rsid w:val="00D86832"/>
    <w:rsid w:val="00D879C3"/>
    <w:rsid w:val="00D90278"/>
    <w:rsid w:val="00D90CB6"/>
    <w:rsid w:val="00D94E59"/>
    <w:rsid w:val="00D95F02"/>
    <w:rsid w:val="00D96389"/>
    <w:rsid w:val="00D967BE"/>
    <w:rsid w:val="00DA1D23"/>
    <w:rsid w:val="00DA35C8"/>
    <w:rsid w:val="00DA3C95"/>
    <w:rsid w:val="00DA4509"/>
    <w:rsid w:val="00DA4720"/>
    <w:rsid w:val="00DA5B11"/>
    <w:rsid w:val="00DA69C4"/>
    <w:rsid w:val="00DB02C4"/>
    <w:rsid w:val="00DB161F"/>
    <w:rsid w:val="00DB1940"/>
    <w:rsid w:val="00DB1F55"/>
    <w:rsid w:val="00DB2AA1"/>
    <w:rsid w:val="00DB2FF3"/>
    <w:rsid w:val="00DB359C"/>
    <w:rsid w:val="00DB3F25"/>
    <w:rsid w:val="00DB6F4B"/>
    <w:rsid w:val="00DB72F9"/>
    <w:rsid w:val="00DC1ED9"/>
    <w:rsid w:val="00DC2599"/>
    <w:rsid w:val="00DC2E81"/>
    <w:rsid w:val="00DC5402"/>
    <w:rsid w:val="00DC6DD4"/>
    <w:rsid w:val="00DD2363"/>
    <w:rsid w:val="00DD2749"/>
    <w:rsid w:val="00DD3679"/>
    <w:rsid w:val="00DD5AAF"/>
    <w:rsid w:val="00DD5BC2"/>
    <w:rsid w:val="00DD7BA5"/>
    <w:rsid w:val="00DE0958"/>
    <w:rsid w:val="00DE0C6D"/>
    <w:rsid w:val="00DE1954"/>
    <w:rsid w:val="00DE1B05"/>
    <w:rsid w:val="00DE2618"/>
    <w:rsid w:val="00DE2C3D"/>
    <w:rsid w:val="00DE432B"/>
    <w:rsid w:val="00DE602E"/>
    <w:rsid w:val="00DE68C1"/>
    <w:rsid w:val="00DE7F2F"/>
    <w:rsid w:val="00DE7FE2"/>
    <w:rsid w:val="00DF15CA"/>
    <w:rsid w:val="00DF18F5"/>
    <w:rsid w:val="00DF19AD"/>
    <w:rsid w:val="00DF2B4F"/>
    <w:rsid w:val="00DF3085"/>
    <w:rsid w:val="00DF3398"/>
    <w:rsid w:val="00DF4191"/>
    <w:rsid w:val="00DF4BBB"/>
    <w:rsid w:val="00E01848"/>
    <w:rsid w:val="00E0568C"/>
    <w:rsid w:val="00E06F05"/>
    <w:rsid w:val="00E07999"/>
    <w:rsid w:val="00E07B23"/>
    <w:rsid w:val="00E07CBC"/>
    <w:rsid w:val="00E127E4"/>
    <w:rsid w:val="00E1501C"/>
    <w:rsid w:val="00E15D7A"/>
    <w:rsid w:val="00E16461"/>
    <w:rsid w:val="00E16CF7"/>
    <w:rsid w:val="00E20C8D"/>
    <w:rsid w:val="00E247D3"/>
    <w:rsid w:val="00E2528C"/>
    <w:rsid w:val="00E25718"/>
    <w:rsid w:val="00E27A68"/>
    <w:rsid w:val="00E3046F"/>
    <w:rsid w:val="00E3264D"/>
    <w:rsid w:val="00E34855"/>
    <w:rsid w:val="00E37D76"/>
    <w:rsid w:val="00E41550"/>
    <w:rsid w:val="00E41F9D"/>
    <w:rsid w:val="00E43ACC"/>
    <w:rsid w:val="00E43F93"/>
    <w:rsid w:val="00E441BB"/>
    <w:rsid w:val="00E441CD"/>
    <w:rsid w:val="00E45AE3"/>
    <w:rsid w:val="00E465D4"/>
    <w:rsid w:val="00E46CC4"/>
    <w:rsid w:val="00E46CD3"/>
    <w:rsid w:val="00E50F3E"/>
    <w:rsid w:val="00E54F58"/>
    <w:rsid w:val="00E55422"/>
    <w:rsid w:val="00E60167"/>
    <w:rsid w:val="00E60895"/>
    <w:rsid w:val="00E63355"/>
    <w:rsid w:val="00E649A0"/>
    <w:rsid w:val="00E64A00"/>
    <w:rsid w:val="00E65F7E"/>
    <w:rsid w:val="00E7080C"/>
    <w:rsid w:val="00E71CEA"/>
    <w:rsid w:val="00E752E8"/>
    <w:rsid w:val="00E77065"/>
    <w:rsid w:val="00E80627"/>
    <w:rsid w:val="00E81021"/>
    <w:rsid w:val="00E827FB"/>
    <w:rsid w:val="00E8347C"/>
    <w:rsid w:val="00E839D4"/>
    <w:rsid w:val="00E84294"/>
    <w:rsid w:val="00E85FF6"/>
    <w:rsid w:val="00E86DB4"/>
    <w:rsid w:val="00E8787F"/>
    <w:rsid w:val="00E90E73"/>
    <w:rsid w:val="00E92724"/>
    <w:rsid w:val="00E927C6"/>
    <w:rsid w:val="00E9297A"/>
    <w:rsid w:val="00E93150"/>
    <w:rsid w:val="00E9570C"/>
    <w:rsid w:val="00E96159"/>
    <w:rsid w:val="00E97159"/>
    <w:rsid w:val="00E97201"/>
    <w:rsid w:val="00E97209"/>
    <w:rsid w:val="00E97BFC"/>
    <w:rsid w:val="00EA19BE"/>
    <w:rsid w:val="00EA1E0F"/>
    <w:rsid w:val="00EA1FD8"/>
    <w:rsid w:val="00EA33DB"/>
    <w:rsid w:val="00EA3F29"/>
    <w:rsid w:val="00EA554F"/>
    <w:rsid w:val="00EA6354"/>
    <w:rsid w:val="00EA6AD4"/>
    <w:rsid w:val="00EB0282"/>
    <w:rsid w:val="00EB0FC6"/>
    <w:rsid w:val="00EB362E"/>
    <w:rsid w:val="00EB3C44"/>
    <w:rsid w:val="00EB4223"/>
    <w:rsid w:val="00EB4528"/>
    <w:rsid w:val="00EB55A3"/>
    <w:rsid w:val="00EB65D6"/>
    <w:rsid w:val="00EB6912"/>
    <w:rsid w:val="00EC16AD"/>
    <w:rsid w:val="00EC4823"/>
    <w:rsid w:val="00EC5933"/>
    <w:rsid w:val="00EC708E"/>
    <w:rsid w:val="00ED0D2A"/>
    <w:rsid w:val="00ED3057"/>
    <w:rsid w:val="00ED315E"/>
    <w:rsid w:val="00ED33C4"/>
    <w:rsid w:val="00ED39A1"/>
    <w:rsid w:val="00ED405C"/>
    <w:rsid w:val="00ED46DA"/>
    <w:rsid w:val="00ED76E4"/>
    <w:rsid w:val="00EE4B33"/>
    <w:rsid w:val="00EE63A9"/>
    <w:rsid w:val="00EE76C9"/>
    <w:rsid w:val="00EF42AC"/>
    <w:rsid w:val="00EF4F59"/>
    <w:rsid w:val="00EF7825"/>
    <w:rsid w:val="00EF7B7F"/>
    <w:rsid w:val="00EF7F9A"/>
    <w:rsid w:val="00F01B4C"/>
    <w:rsid w:val="00F01FDB"/>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21885"/>
    <w:rsid w:val="00F21DCB"/>
    <w:rsid w:val="00F22339"/>
    <w:rsid w:val="00F237A5"/>
    <w:rsid w:val="00F258BF"/>
    <w:rsid w:val="00F27618"/>
    <w:rsid w:val="00F33456"/>
    <w:rsid w:val="00F33A12"/>
    <w:rsid w:val="00F40CA3"/>
    <w:rsid w:val="00F42328"/>
    <w:rsid w:val="00F42EA3"/>
    <w:rsid w:val="00F42EAE"/>
    <w:rsid w:val="00F431E7"/>
    <w:rsid w:val="00F45F02"/>
    <w:rsid w:val="00F46484"/>
    <w:rsid w:val="00F5043F"/>
    <w:rsid w:val="00F50507"/>
    <w:rsid w:val="00F511D9"/>
    <w:rsid w:val="00F521B0"/>
    <w:rsid w:val="00F52F03"/>
    <w:rsid w:val="00F53332"/>
    <w:rsid w:val="00F55BAA"/>
    <w:rsid w:val="00F56960"/>
    <w:rsid w:val="00F61038"/>
    <w:rsid w:val="00F61774"/>
    <w:rsid w:val="00F61DE9"/>
    <w:rsid w:val="00F62309"/>
    <w:rsid w:val="00F62742"/>
    <w:rsid w:val="00F63B15"/>
    <w:rsid w:val="00F64665"/>
    <w:rsid w:val="00F66579"/>
    <w:rsid w:val="00F73123"/>
    <w:rsid w:val="00F73D43"/>
    <w:rsid w:val="00F756EB"/>
    <w:rsid w:val="00F76695"/>
    <w:rsid w:val="00F80E60"/>
    <w:rsid w:val="00F8469E"/>
    <w:rsid w:val="00F91EFA"/>
    <w:rsid w:val="00F949E7"/>
    <w:rsid w:val="00F96994"/>
    <w:rsid w:val="00FA0394"/>
    <w:rsid w:val="00FA4C1A"/>
    <w:rsid w:val="00FA4FD8"/>
    <w:rsid w:val="00FA6581"/>
    <w:rsid w:val="00FA6D7B"/>
    <w:rsid w:val="00FA6F44"/>
    <w:rsid w:val="00FB0075"/>
    <w:rsid w:val="00FB26DC"/>
    <w:rsid w:val="00FB30F9"/>
    <w:rsid w:val="00FB3662"/>
    <w:rsid w:val="00FB4D8D"/>
    <w:rsid w:val="00FB72C9"/>
    <w:rsid w:val="00FC235B"/>
    <w:rsid w:val="00FC242C"/>
    <w:rsid w:val="00FC4A6A"/>
    <w:rsid w:val="00FC50E5"/>
    <w:rsid w:val="00FC736A"/>
    <w:rsid w:val="00FD009F"/>
    <w:rsid w:val="00FD286A"/>
    <w:rsid w:val="00FD3797"/>
    <w:rsid w:val="00FD4506"/>
    <w:rsid w:val="00FD61D9"/>
    <w:rsid w:val="00FE0793"/>
    <w:rsid w:val="00FE0BF4"/>
    <w:rsid w:val="00FE20C2"/>
    <w:rsid w:val="00FE21D3"/>
    <w:rsid w:val="00FE2B81"/>
    <w:rsid w:val="00FE479F"/>
    <w:rsid w:val="00FE5530"/>
    <w:rsid w:val="00FE6A5C"/>
    <w:rsid w:val="00FE6D27"/>
    <w:rsid w:val="00FE7D7D"/>
    <w:rsid w:val="00FF09DF"/>
    <w:rsid w:val="00FF31C3"/>
    <w:rsid w:val="00FF35C9"/>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ks_2016.h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kh.ukrstat.gov.ua/index.php/stat-informatsiya" TargetMode="Externa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3/413/met_polog.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2018</c:v>
                </c:pt>
              </c:strCache>
            </c:strRef>
          </c:tx>
          <c:spPr>
            <a:ln w="9529" cap="rnd">
              <a:solidFill>
                <a:schemeClr val="tx1"/>
              </a:solidFill>
              <a:round/>
            </a:ln>
            <a:effectLst/>
          </c:spPr>
          <c:marker>
            <c:symbol val="diamond"/>
            <c:size val="4"/>
            <c:spPr>
              <a:solidFill>
                <a:schemeClr val="tx1"/>
              </a:solidFill>
              <a:ln w="6353">
                <a:solidFill>
                  <a:schemeClr val="tx1"/>
                </a:solidFill>
              </a:ln>
              <a:effectLst/>
            </c:spPr>
          </c:marker>
          <c:dLbls>
            <c:dLbl>
              <c:idx val="0"/>
              <c:layout>
                <c:manualLayout>
                  <c:x val="-2.0651217557688856E-2"/>
                  <c:y val="-5.123276287563420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8568368031138078E-2"/>
                  <c:y val="3.47804551806574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3739512976924456E-2"/>
                  <c:y val="2.38819344267129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7026309211348614E-2"/>
                  <c:y val="3.853972798854683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661358285076796E-2"/>
                  <c:y val="-4.198734879957705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9052807691278311E-2"/>
                  <c:y val="-4.198778286258476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3206753368491894E-2"/>
                  <c:y val="-4.748649304435733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5073806217960895E-2"/>
                  <c:y val="4.012304818142792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4.6562574865348448E-2"/>
                  <c:y val="2.416428763966524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076417325481733E-2"/>
                  <c:y val="4.621425436873560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4632529046939229E-2"/>
                  <c:y val="2.967645377467702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1702109187377644E-3"/>
                  <c:y val="4.070165417071611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formatCode="0.0">
                  <c:v>112</c:v>
                </c:pt>
                <c:pt idx="1">
                  <c:v>98.7</c:v>
                </c:pt>
                <c:pt idx="2">
                  <c:v>96.1</c:v>
                </c:pt>
                <c:pt idx="3" formatCode="0.0">
                  <c:v>102.3</c:v>
                </c:pt>
                <c:pt idx="4" formatCode="0.0">
                  <c:v>105.1</c:v>
                </c:pt>
                <c:pt idx="5" formatCode="0.0">
                  <c:v>104.9</c:v>
                </c:pt>
                <c:pt idx="6" formatCode="0.0">
                  <c:v>105.8</c:v>
                </c:pt>
                <c:pt idx="7" formatCode="0.0">
                  <c:v>105.7</c:v>
                </c:pt>
                <c:pt idx="8">
                  <c:v>104.2</c:v>
                </c:pt>
                <c:pt idx="9">
                  <c:v>106.1</c:v>
                </c:pt>
                <c:pt idx="10">
                  <c:v>107.3</c:v>
                </c:pt>
                <c:pt idx="11">
                  <c:v>107.3</c:v>
                </c:pt>
              </c:numCache>
            </c:numRef>
          </c:val>
          <c:smooth val="0"/>
        </c:ser>
        <c:ser>
          <c:idx val="1"/>
          <c:order val="1"/>
          <c:tx>
            <c:strRef>
              <c:f>Аркуш1!$C$1</c:f>
              <c:strCache>
                <c:ptCount val="1"/>
                <c:pt idx="0">
                  <c:v>2019</c:v>
                </c:pt>
              </c:strCache>
            </c:strRef>
          </c:tx>
          <c:spPr>
            <a:ln w="9529" cap="rnd">
              <a:solidFill>
                <a:schemeClr val="tx1"/>
              </a:solidFill>
              <a:round/>
            </a:ln>
            <a:effectLst/>
          </c:spPr>
          <c:marker>
            <c:symbol val="square"/>
            <c:size val="3"/>
            <c:spPr>
              <a:solidFill>
                <a:schemeClr val="tx1"/>
              </a:solidFill>
              <a:ln w="9529">
                <a:noFill/>
              </a:ln>
              <a:effectLst/>
            </c:spPr>
          </c:marker>
          <c:dLbls>
            <c:dLbl>
              <c:idx val="0"/>
              <c:layout>
                <c:manualLayout>
                  <c:x val="-5.9192718325445134E-2"/>
                  <c:y val="3.86833224075557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039777636491092E-2"/>
                  <c:y val="-4.514435695538057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958817647794024E-2"/>
                  <c:y val="-3.905375464430582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2154418197725282E-2"/>
                  <c:y val="-2.803013259706178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9516932053107319E-2"/>
                  <c:y val="3.023596099162567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3212412944043316E-2"/>
                  <c:y val="2.197053319865805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3185975480394825E-2"/>
                  <c:y val="3.299182702762767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1796493996432562E-2"/>
                  <c:y val="-4.961950546115452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3351294905191299E-2"/>
                  <c:y val="-3.9992895154284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335129490519123E-2"/>
                  <c:y val="-3.9992895154284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7767118424302483E-2"/>
                  <c:y val="-4.683977042801204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5.6065752122179003E-3"/>
                  <c:y val="-4.152185324660509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108.4</c:v>
                </c:pt>
                <c:pt idx="1">
                  <c:v>104.6</c:v>
                </c:pt>
                <c:pt idx="2" formatCode="0.0">
                  <c:v>104.8</c:v>
                </c:pt>
                <c:pt idx="3" formatCode="0.0">
                  <c:v>103.8</c:v>
                </c:pt>
                <c:pt idx="4">
                  <c:v>103.3</c:v>
                </c:pt>
                <c:pt idx="5">
                  <c:v>102.1</c:v>
                </c:pt>
                <c:pt idx="6" formatCode="0.0">
                  <c:v>105.4</c:v>
                </c:pt>
                <c:pt idx="7">
                  <c:v>106.1</c:v>
                </c:pt>
                <c:pt idx="8">
                  <c:v>106.1</c:v>
                </c:pt>
              </c:numCache>
            </c:numRef>
          </c:val>
          <c:smooth val="0"/>
        </c:ser>
        <c:dLbls>
          <c:showLegendKey val="0"/>
          <c:showVal val="0"/>
          <c:showCatName val="0"/>
          <c:showSerName val="0"/>
          <c:showPercent val="0"/>
          <c:showBubbleSize val="0"/>
        </c:dLbls>
        <c:marker val="1"/>
        <c:smooth val="0"/>
        <c:axId val="94400512"/>
        <c:axId val="94402048"/>
      </c:lineChart>
      <c:catAx>
        <c:axId val="9440051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4402048"/>
        <c:crosses val="autoZero"/>
        <c:auto val="1"/>
        <c:lblAlgn val="ctr"/>
        <c:lblOffset val="100"/>
        <c:noMultiLvlLbl val="0"/>
      </c:catAx>
      <c:valAx>
        <c:axId val="94402048"/>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94400512"/>
        <c:crosses val="autoZero"/>
        <c:crossBetween val="midCat"/>
        <c:majorUnit val="10"/>
        <c:minorUnit val="10"/>
      </c:valAx>
      <c:spPr>
        <a:noFill/>
        <a:ln w="25399">
          <a:noFill/>
        </a:ln>
      </c:spPr>
    </c:plotArea>
    <c:legend>
      <c:legendPos val="r"/>
      <c:layout>
        <c:manualLayout>
          <c:xMode val="edge"/>
          <c:yMode val="edge"/>
          <c:x val="0.23049544732834323"/>
          <c:y val="0.81790412562066106"/>
          <c:w val="0.54548394413661261"/>
          <c:h val="6.339616638829237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2018</c:v>
                </c:pt>
              </c:strCache>
            </c:strRef>
          </c:tx>
          <c:spPr>
            <a:ln w="9529" cap="rnd">
              <a:solidFill>
                <a:schemeClr val="tx1"/>
              </a:solidFill>
              <a:round/>
            </a:ln>
            <a:effectLst/>
          </c:spPr>
          <c:marker>
            <c:symbol val="diamond"/>
            <c:size val="4"/>
            <c:spPr>
              <a:solidFill>
                <a:schemeClr val="tx1"/>
              </a:solidFill>
              <a:ln w="6353">
                <a:solidFill>
                  <a:schemeClr val="tx1"/>
                </a:solidFill>
              </a:ln>
              <a:effectLst/>
            </c:spPr>
          </c:marker>
          <c:dLbls>
            <c:dLbl>
              <c:idx val="0"/>
              <c:layout>
                <c:manualLayout>
                  <c:x val="-1.6154800874069734E-2"/>
                  <c:y val="-3.47080239101262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219299715195175E-2"/>
                  <c:y val="-4.23517363797733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020782857230607E-2"/>
                  <c:y val="-5.323351407899080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9773626064787207E-2"/>
                  <c:y val="-3.304137227766037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516285613927854E-2"/>
                  <c:y val="-3.64746019850148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762476310224749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0762476310224749E-2"/>
                  <c:y val="-3.647463449266869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336405911155317E-2"/>
                  <c:y val="-4.256609121688621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3143240073714191E-2"/>
                  <c:y val="-3.647444358472531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0764304754045496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4632682397175177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1700633009109154E-3"/>
                  <c:y val="-3.647453159264182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125.7</c:v>
                </c:pt>
                <c:pt idx="1">
                  <c:v>112</c:v>
                </c:pt>
                <c:pt idx="2">
                  <c:v>104.3</c:v>
                </c:pt>
                <c:pt idx="3">
                  <c:v>103.6</c:v>
                </c:pt>
                <c:pt idx="4">
                  <c:v>106.6</c:v>
                </c:pt>
                <c:pt idx="5">
                  <c:v>108.3</c:v>
                </c:pt>
                <c:pt idx="6">
                  <c:v>110.8</c:v>
                </c:pt>
                <c:pt idx="7">
                  <c:v>111.9</c:v>
                </c:pt>
                <c:pt idx="8">
                  <c:v>110.8</c:v>
                </c:pt>
                <c:pt idx="9">
                  <c:v>110</c:v>
                </c:pt>
                <c:pt idx="10">
                  <c:v>108.7</c:v>
                </c:pt>
                <c:pt idx="11">
                  <c:v>107.4</c:v>
                </c:pt>
              </c:numCache>
            </c:numRef>
          </c:val>
          <c:smooth val="0"/>
        </c:ser>
        <c:ser>
          <c:idx val="1"/>
          <c:order val="1"/>
          <c:tx>
            <c:strRef>
              <c:f>Аркуш1!$C$1</c:f>
              <c:strCache>
                <c:ptCount val="1"/>
                <c:pt idx="0">
                  <c:v>2019</c:v>
                </c:pt>
              </c:strCache>
            </c:strRef>
          </c:tx>
          <c:spPr>
            <a:ln w="9529" cap="rnd">
              <a:solidFill>
                <a:schemeClr val="tx1"/>
              </a:solidFill>
              <a:round/>
            </a:ln>
            <a:effectLst/>
          </c:spPr>
          <c:marker>
            <c:symbol val="square"/>
            <c:size val="3"/>
            <c:spPr>
              <a:solidFill>
                <a:schemeClr val="tx1"/>
              </a:solidFill>
              <a:ln w="9529">
                <a:noFill/>
              </a:ln>
              <a:effectLst/>
            </c:spPr>
          </c:marker>
          <c:dLbls>
            <c:dLbl>
              <c:idx val="0"/>
              <c:layout>
                <c:manualLayout>
                  <c:x val="-2.2107142629785356E-2"/>
                  <c:y val="1.117308253135024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039777636491092E-2"/>
                  <c:y val="-4.514435695538057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958812167809107E-2"/>
                  <c:y val="2.153637567801307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41883527498779E-2"/>
                  <c:y val="4.357650992511506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5371928774240166E-2"/>
                  <c:y val="3.574835192703541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7357654758001378E-2"/>
                  <c:y val="3.300408589395405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0361207952195818E-2"/>
                  <c:y val="3.297850570048108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348761227327363E-2"/>
                  <c:y val="4.962068865209336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9107820604414517E-2"/>
                  <c:y val="3.718357349316112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335129490519123E-2"/>
                  <c:y val="-3.9992895154284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7767118424302483E-2"/>
                  <c:y val="-4.683977042801204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5.6065752122179003E-3"/>
                  <c:y val="-4.152185324660509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93.9</c:v>
                </c:pt>
                <c:pt idx="1">
                  <c:v>100.7</c:v>
                </c:pt>
                <c:pt idx="2">
                  <c:v>101.7</c:v>
                </c:pt>
                <c:pt idx="3">
                  <c:v>102.9</c:v>
                </c:pt>
                <c:pt idx="4">
                  <c:v>102.1</c:v>
                </c:pt>
                <c:pt idx="5">
                  <c:v>99.8</c:v>
                </c:pt>
                <c:pt idx="6">
                  <c:v>99.1</c:v>
                </c:pt>
                <c:pt idx="7">
                  <c:v>98</c:v>
                </c:pt>
                <c:pt idx="8">
                  <c:v>99.3</c:v>
                </c:pt>
              </c:numCache>
            </c:numRef>
          </c:val>
          <c:smooth val="0"/>
        </c:ser>
        <c:dLbls>
          <c:showLegendKey val="0"/>
          <c:showVal val="0"/>
          <c:showCatName val="0"/>
          <c:showSerName val="0"/>
          <c:showPercent val="0"/>
          <c:showBubbleSize val="0"/>
        </c:dLbls>
        <c:marker val="1"/>
        <c:smooth val="0"/>
        <c:axId val="33356416"/>
        <c:axId val="95170944"/>
      </c:lineChart>
      <c:catAx>
        <c:axId val="3335641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5170944"/>
        <c:crosses val="autoZero"/>
        <c:auto val="1"/>
        <c:lblAlgn val="ctr"/>
        <c:lblOffset val="100"/>
        <c:noMultiLvlLbl val="0"/>
      </c:catAx>
      <c:valAx>
        <c:axId val="95170944"/>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33356416"/>
        <c:crosses val="autoZero"/>
        <c:crossBetween val="midCat"/>
        <c:majorUnit val="10"/>
        <c:minorUnit val="10"/>
      </c:valAx>
      <c:spPr>
        <a:noFill/>
        <a:ln w="25399">
          <a:noFill/>
        </a:ln>
      </c:spPr>
    </c:plotArea>
    <c:legend>
      <c:legendPos val="r"/>
      <c:layout>
        <c:manualLayout>
          <c:xMode val="edge"/>
          <c:yMode val="edge"/>
          <c:x val="0.23049544732834323"/>
          <c:y val="0.81790412562066106"/>
          <c:w val="0.54548394413661261"/>
          <c:h val="6.339616638829237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2BDAF-82E2-4F75-90CC-7370F5648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7</Pages>
  <Words>2040</Words>
  <Characters>12149</Characters>
  <Application>Microsoft Office Word</Application>
  <DocSecurity>0</DocSecurity>
  <Lines>101</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Oblstat</Company>
  <LinksUpToDate>false</LinksUpToDate>
  <CharactersWithSpaces>14161</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62</cp:revision>
  <cp:lastPrinted>2019-04-11T10:54:00Z</cp:lastPrinted>
  <dcterms:created xsi:type="dcterms:W3CDTF">2019-09-12T06:01:00Z</dcterms:created>
  <dcterms:modified xsi:type="dcterms:W3CDTF">2019-11-15T11:29:00Z</dcterms:modified>
</cp:coreProperties>
</file>