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186D1C" w:rsidRDefault="00E576A5">
      <w:pPr>
        <w:pStyle w:val="a5"/>
        <w:rPr>
          <w:rFonts w:ascii="Calibri" w:hAnsi="Calibri"/>
          <w:bCs/>
          <w:sz w:val="26"/>
          <w:szCs w:val="26"/>
        </w:rPr>
      </w:pPr>
      <w:r>
        <w:rPr>
          <w:rFonts w:ascii="Calibri" w:hAnsi="Calibri"/>
          <w:bCs/>
          <w:sz w:val="26"/>
          <w:szCs w:val="26"/>
        </w:rPr>
        <w:t>13.02.2019</w:t>
      </w:r>
    </w:p>
    <w:p w:rsidR="00075E2C" w:rsidRPr="006F3A70" w:rsidRDefault="00075E2C">
      <w:pPr>
        <w:pStyle w:val="a5"/>
        <w:rPr>
          <w:rFonts w:ascii="Calibri" w:hAnsi="Calibri"/>
          <w:bCs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9853AD">
        <w:rPr>
          <w:rFonts w:ascii="Calibri" w:hAnsi="Calibri"/>
          <w:b/>
          <w:sz w:val="26"/>
          <w:szCs w:val="26"/>
        </w:rPr>
        <w:t>січні</w:t>
      </w:r>
      <w:r w:rsidR="00484544">
        <w:rPr>
          <w:rFonts w:ascii="Calibri" w:hAnsi="Calibri"/>
          <w:b/>
          <w:sz w:val="26"/>
          <w:szCs w:val="26"/>
        </w:rPr>
        <w:t xml:space="preserve"> 201</w:t>
      </w:r>
      <w:r w:rsidR="009853AD">
        <w:rPr>
          <w:rFonts w:ascii="Calibri" w:hAnsi="Calibri"/>
          <w:b/>
          <w:sz w:val="26"/>
          <w:szCs w:val="26"/>
        </w:rPr>
        <w:t>9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9853AD">
        <w:rPr>
          <w:rFonts w:ascii="Calibri" w:hAnsi="Calibri"/>
          <w:color w:val="000000"/>
          <w:sz w:val="26"/>
          <w:szCs w:val="26"/>
        </w:rPr>
        <w:t>січні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9853AD">
        <w:rPr>
          <w:rFonts w:ascii="Calibri" w:hAnsi="Calibri"/>
          <w:color w:val="000000"/>
          <w:sz w:val="26"/>
          <w:szCs w:val="26"/>
        </w:rPr>
        <w:t>9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</w:t>
      </w:r>
      <w:r w:rsidR="00A7264D" w:rsidRPr="00200CB3">
        <w:rPr>
          <w:rFonts w:ascii="Calibri" w:hAnsi="Calibri"/>
          <w:color w:val="000000"/>
          <w:sz w:val="26"/>
          <w:szCs w:val="26"/>
        </w:rPr>
        <w:t xml:space="preserve">місяцем </w:t>
      </w:r>
      <w:r w:rsidR="008A55E6" w:rsidRPr="00200CB3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A7264D" w:rsidRPr="00200CB3">
        <w:rPr>
          <w:rFonts w:ascii="Calibri" w:hAnsi="Calibri"/>
          <w:color w:val="000000"/>
          <w:sz w:val="26"/>
          <w:szCs w:val="26"/>
        </w:rPr>
        <w:t xml:space="preserve">на </w:t>
      </w:r>
      <w:r w:rsidR="00200CB3" w:rsidRPr="00200CB3">
        <w:rPr>
          <w:rFonts w:ascii="Calibri" w:hAnsi="Calibri"/>
          <w:color w:val="000000"/>
          <w:sz w:val="26"/>
          <w:szCs w:val="26"/>
        </w:rPr>
        <w:t>1</w:t>
      </w:r>
      <w:r w:rsidR="00A7264D" w:rsidRPr="00200CB3">
        <w:rPr>
          <w:rFonts w:ascii="Calibri" w:hAnsi="Calibri"/>
          <w:color w:val="000000"/>
          <w:sz w:val="26"/>
          <w:szCs w:val="26"/>
        </w:rPr>
        <w:t>%</w:t>
      </w:r>
      <w:r w:rsidR="009853AD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ED1B2E">
        <w:rPr>
          <w:rFonts w:ascii="Calibri" w:hAnsi="Calibri"/>
          <w:color w:val="000000"/>
          <w:sz w:val="26"/>
          <w:szCs w:val="26"/>
        </w:rPr>
        <w:t xml:space="preserve">(по Україні </w:t>
      </w:r>
      <w:r w:rsidR="005034B8" w:rsidRPr="00ED1B2E">
        <w:rPr>
          <w:rFonts w:ascii="Calibri" w:hAnsi="Calibri"/>
          <w:color w:val="000000"/>
          <w:sz w:val="26"/>
          <w:szCs w:val="26"/>
        </w:rPr>
        <w:t xml:space="preserve">– </w:t>
      </w:r>
      <w:r w:rsidR="00BE3280" w:rsidRPr="00ED1B2E">
        <w:rPr>
          <w:rFonts w:ascii="Calibri" w:hAnsi="Calibri"/>
          <w:color w:val="000000"/>
          <w:sz w:val="26"/>
          <w:szCs w:val="26"/>
        </w:rPr>
        <w:t xml:space="preserve">також </w:t>
      </w:r>
      <w:r w:rsidR="005034B8" w:rsidRPr="00ED1B2E">
        <w:rPr>
          <w:rFonts w:ascii="Calibri" w:hAnsi="Calibri"/>
          <w:color w:val="000000"/>
          <w:sz w:val="26"/>
          <w:szCs w:val="26"/>
        </w:rPr>
        <w:t>на</w:t>
      </w:r>
      <w:r w:rsidR="00802C5A" w:rsidRPr="00ED1B2E">
        <w:rPr>
          <w:rFonts w:ascii="Calibri" w:hAnsi="Calibri"/>
          <w:color w:val="000000"/>
          <w:sz w:val="26"/>
          <w:szCs w:val="26"/>
        </w:rPr>
        <w:t xml:space="preserve"> </w:t>
      </w:r>
      <w:r w:rsidR="00200CB3" w:rsidRPr="00ED1B2E">
        <w:rPr>
          <w:rFonts w:ascii="Calibri" w:hAnsi="Calibri"/>
          <w:color w:val="000000"/>
          <w:sz w:val="26"/>
          <w:szCs w:val="26"/>
        </w:rPr>
        <w:t>1</w:t>
      </w:r>
      <w:r w:rsidR="00C30261" w:rsidRPr="00ED1B2E">
        <w:rPr>
          <w:rFonts w:ascii="Calibri" w:hAnsi="Calibri"/>
          <w:color w:val="000000"/>
          <w:sz w:val="26"/>
          <w:szCs w:val="26"/>
        </w:rPr>
        <w:t>%</w:t>
      </w:r>
      <w:r w:rsidR="00802C5A" w:rsidRPr="00ED1B2E">
        <w:rPr>
          <w:rFonts w:ascii="Calibri" w:hAnsi="Calibri"/>
          <w:color w:val="000000"/>
          <w:sz w:val="26"/>
          <w:szCs w:val="26"/>
        </w:rPr>
        <w:t>)</w:t>
      </w:r>
      <w:r w:rsidR="00CE193E" w:rsidRPr="00ED1B2E">
        <w:rPr>
          <w:rFonts w:ascii="Calibri" w:hAnsi="Calibri"/>
          <w:color w:val="000000"/>
          <w:sz w:val="26"/>
          <w:szCs w:val="26"/>
        </w:rPr>
        <w:t>.</w:t>
      </w:r>
    </w:p>
    <w:p w:rsidR="003065C7" w:rsidRPr="00A076C3" w:rsidRDefault="003065C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01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24"/>
        <w:gridCol w:w="2977"/>
      </w:tblGrid>
      <w:tr w:rsidR="005B5F20" w:rsidRPr="00BE0AC6" w:rsidTr="00B039E1">
        <w:trPr>
          <w:trHeight w:val="547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20" w:rsidRPr="00BE0AC6" w:rsidRDefault="005B5F20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F20" w:rsidRPr="00BE0AC6" w:rsidRDefault="005B5F20" w:rsidP="00CB2364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Січень 201</w:t>
            </w:r>
            <w:r w:rsidR="00CB2364">
              <w:rPr>
                <w:rFonts w:ascii="Calibri" w:hAnsi="Calibri"/>
                <w:sz w:val="22"/>
                <w:szCs w:val="22"/>
              </w:rPr>
              <w:t>9</w:t>
            </w:r>
            <w:r>
              <w:rPr>
                <w:rFonts w:ascii="Calibri" w:hAnsi="Calibri"/>
                <w:sz w:val="22"/>
                <w:szCs w:val="22"/>
              </w:rPr>
              <w:t xml:space="preserve"> до </w:t>
            </w:r>
            <w:r>
              <w:rPr>
                <w:rFonts w:ascii="Calibri" w:hAnsi="Calibri"/>
                <w:sz w:val="22"/>
                <w:szCs w:val="22"/>
              </w:rPr>
              <w:br/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 w:rsidR="00CB2364">
              <w:rPr>
                <w:rFonts w:ascii="Calibri" w:hAnsi="Calibri"/>
                <w:sz w:val="22"/>
                <w:szCs w:val="22"/>
                <w:lang w:val="ru-RU"/>
              </w:rPr>
              <w:t>8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FD2FBF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1,0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FD2FBF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1,8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B54E59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B54E59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B54E59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B54E59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B54E59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B54E59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B54E59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3,1</w:t>
            </w:r>
          </w:p>
        </w:tc>
      </w:tr>
      <w:tr w:rsidR="005B5F20" w:rsidRPr="00B66E81" w:rsidTr="005B5F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B54E59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</w:tr>
      <w:tr w:rsidR="005B5F20" w:rsidRPr="00B66E81" w:rsidTr="000B2C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</w:t>
            </w:r>
            <w:r w:rsidR="00B54E59"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5B5F20" w:rsidRPr="00B66E81" w:rsidTr="000B2C20">
        <w:tc>
          <w:tcPr>
            <w:tcW w:w="6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B54E59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</w:tr>
    </w:tbl>
    <w:p w:rsidR="000B2C20" w:rsidRDefault="00072557" w:rsidP="001E5134">
      <w:pPr>
        <w:ind w:right="424"/>
        <w:jc w:val="right"/>
      </w:pPr>
      <w:r>
        <w:rPr>
          <w:rFonts w:ascii="Calibri" w:hAnsi="Calibri"/>
          <w:sz w:val="20"/>
          <w:szCs w:val="22"/>
        </w:rPr>
        <w:lastRenderedPageBreak/>
        <w:t>Продовження</w:t>
      </w:r>
    </w:p>
    <w:tbl>
      <w:tblPr>
        <w:tblW w:w="8935" w:type="dxa"/>
        <w:tblInd w:w="2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8"/>
        <w:gridCol w:w="2977"/>
      </w:tblGrid>
      <w:tr w:rsidR="005B5F20" w:rsidRPr="00B66E81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Default="005B5F20" w:rsidP="005B5F20">
            <w:pPr>
              <w:rPr>
                <w:rFonts w:ascii="Calibri" w:hAnsi="Calibri"/>
                <w:sz w:val="22"/>
                <w:szCs w:val="22"/>
              </w:rPr>
            </w:pPr>
          </w:p>
          <w:p w:rsidR="005B5F20" w:rsidRPr="00BE0AC6" w:rsidRDefault="005B5F20" w:rsidP="005B5F2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BE0AC6" w:rsidRDefault="005B5F20" w:rsidP="000B2C20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Січень 201</w:t>
            </w:r>
            <w:r w:rsidR="000B2C20">
              <w:rPr>
                <w:rFonts w:ascii="Calibri" w:hAnsi="Calibri"/>
                <w:sz w:val="22"/>
                <w:szCs w:val="22"/>
              </w:rPr>
              <w:t>9</w:t>
            </w:r>
            <w:r>
              <w:rPr>
                <w:rFonts w:ascii="Calibri" w:hAnsi="Calibri"/>
                <w:sz w:val="22"/>
                <w:szCs w:val="22"/>
              </w:rPr>
              <w:t xml:space="preserve"> до </w:t>
            </w:r>
            <w:r>
              <w:rPr>
                <w:rFonts w:ascii="Calibri" w:hAnsi="Calibri"/>
                <w:sz w:val="22"/>
                <w:szCs w:val="22"/>
              </w:rPr>
              <w:br/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 w:rsidR="000B2C20">
              <w:rPr>
                <w:rFonts w:ascii="Calibri" w:hAnsi="Calibri"/>
                <w:sz w:val="22"/>
                <w:szCs w:val="22"/>
                <w:lang w:val="ru-RU"/>
              </w:rPr>
              <w:t>8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 xml:space="preserve"> </w:t>
            </w:r>
          </w:p>
        </w:tc>
      </w:tr>
      <w:tr w:rsidR="005B5F20" w:rsidRPr="00B66E81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14,2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–2,4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–4,5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4,4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116FA0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17,4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1,3</w:t>
            </w:r>
          </w:p>
        </w:tc>
      </w:tr>
      <w:tr w:rsidR="005B5F20" w:rsidRPr="00BE0AC6" w:rsidTr="00CB2364">
        <w:trPr>
          <w:trHeight w:val="303"/>
        </w:trPr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–1,7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–6,2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6,9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2,2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0,4</w:t>
            </w:r>
          </w:p>
        </w:tc>
      </w:tr>
      <w:tr w:rsidR="005B5F20" w:rsidRPr="00BE0AC6" w:rsidTr="00CB2364">
        <w:tc>
          <w:tcPr>
            <w:tcW w:w="59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B5F20" w:rsidRPr="000923C0" w:rsidRDefault="005B5F2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5F20" w:rsidRPr="000923C0" w:rsidRDefault="00834175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</w:tr>
    </w:tbl>
    <w:p w:rsidR="00FB4E0B" w:rsidRDefault="00FB4E0B" w:rsidP="000860A1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8"/>
          <w:sz w:val="26"/>
          <w:szCs w:val="26"/>
        </w:rPr>
      </w:pPr>
    </w:p>
    <w:p w:rsidR="00DF7446" w:rsidRDefault="00DF7446" w:rsidP="000860A1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8"/>
          <w:sz w:val="26"/>
          <w:szCs w:val="26"/>
        </w:rPr>
      </w:pPr>
    </w:p>
    <w:p w:rsidR="00484C7D" w:rsidRDefault="00987A49" w:rsidP="000860A1">
      <w:pPr>
        <w:widowControl w:val="0"/>
        <w:spacing w:line="380" w:lineRule="exact"/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2D8CAA6B" wp14:editId="087290C8">
            <wp:simplePos x="0" y="0"/>
            <wp:positionH relativeFrom="column">
              <wp:posOffset>177800</wp:posOffset>
            </wp:positionH>
            <wp:positionV relativeFrom="paragraph">
              <wp:posOffset>0</wp:posOffset>
            </wp:positionV>
            <wp:extent cx="5969635" cy="2679065"/>
            <wp:effectExtent l="0" t="0" r="0" b="6985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5CB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споживчому ринку області у </w:t>
      </w:r>
      <w:r w:rsidR="00BD6B6A">
        <w:rPr>
          <w:rFonts w:ascii="Calibri" w:hAnsi="Calibri"/>
          <w:color w:val="000000"/>
          <w:spacing w:val="-8"/>
          <w:sz w:val="26"/>
          <w:szCs w:val="26"/>
        </w:rPr>
        <w:t>січні</w:t>
      </w:r>
      <w:r w:rsidR="00FE68E7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EC6377" w:rsidRPr="00B91989">
        <w:rPr>
          <w:rFonts w:ascii="Calibri" w:hAnsi="Calibri"/>
          <w:spacing w:val="-8"/>
          <w:sz w:val="26"/>
          <w:szCs w:val="26"/>
        </w:rPr>
        <w:t xml:space="preserve">ціни </w:t>
      </w:r>
      <w:r w:rsidR="00EC6377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EC6377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продукти харчування та безалкогольні </w:t>
      </w:r>
      <w:r w:rsidR="00EC6377" w:rsidRPr="00F00538">
        <w:rPr>
          <w:rFonts w:ascii="Calibri" w:hAnsi="Calibri"/>
          <w:i/>
          <w:color w:val="000000"/>
          <w:spacing w:val="-8"/>
          <w:sz w:val="26"/>
          <w:szCs w:val="26"/>
        </w:rPr>
        <w:t xml:space="preserve">напої </w:t>
      </w:r>
      <w:r w:rsidR="00D4680D" w:rsidRPr="00F00538">
        <w:rPr>
          <w:rFonts w:ascii="Calibri" w:hAnsi="Calibri"/>
          <w:color w:val="000000"/>
          <w:spacing w:val="-8"/>
          <w:sz w:val="26"/>
          <w:szCs w:val="26"/>
        </w:rPr>
        <w:t>зросли</w:t>
      </w:r>
      <w:r w:rsidR="00D856CE" w:rsidRPr="00F00538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A566A1" w:rsidRPr="00F00538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CE25CD" w:rsidRPr="00F00538">
        <w:rPr>
          <w:rFonts w:ascii="Calibri" w:hAnsi="Calibri"/>
          <w:color w:val="000000"/>
          <w:spacing w:val="-8"/>
          <w:sz w:val="26"/>
          <w:szCs w:val="26"/>
        </w:rPr>
        <w:t>1</w:t>
      </w:r>
      <w:r w:rsidR="00BD6B6A" w:rsidRPr="00F00538">
        <w:rPr>
          <w:rFonts w:ascii="Calibri" w:hAnsi="Calibri"/>
          <w:color w:val="000000"/>
          <w:spacing w:val="-8"/>
          <w:sz w:val="26"/>
          <w:szCs w:val="26"/>
        </w:rPr>
        <w:t>,8</w:t>
      </w:r>
      <w:r w:rsidR="00A566A1" w:rsidRPr="00F00538">
        <w:rPr>
          <w:rFonts w:ascii="Calibri" w:hAnsi="Calibri"/>
          <w:color w:val="000000"/>
          <w:spacing w:val="-8"/>
          <w:sz w:val="26"/>
          <w:szCs w:val="26"/>
        </w:rPr>
        <w:t xml:space="preserve">%. </w:t>
      </w:r>
      <w:r w:rsidR="00484C7D" w:rsidRPr="00F00538">
        <w:rPr>
          <w:rFonts w:ascii="Calibri" w:hAnsi="Calibri"/>
          <w:sz w:val="26"/>
          <w:szCs w:val="26"/>
        </w:rPr>
        <w:t xml:space="preserve">Найбільше </w:t>
      </w:r>
      <w:r w:rsidR="004007FC" w:rsidRPr="00F00538">
        <w:rPr>
          <w:rFonts w:ascii="Calibri" w:hAnsi="Calibri"/>
          <w:sz w:val="26"/>
          <w:szCs w:val="26"/>
        </w:rPr>
        <w:t xml:space="preserve">(на </w:t>
      </w:r>
      <w:r w:rsidR="00BD6B6A" w:rsidRPr="00F00538">
        <w:rPr>
          <w:rFonts w:ascii="Calibri" w:hAnsi="Calibri"/>
          <w:sz w:val="26"/>
          <w:szCs w:val="26"/>
        </w:rPr>
        <w:t>14,2</w:t>
      </w:r>
      <w:r w:rsidR="004007FC" w:rsidRPr="00F00538">
        <w:rPr>
          <w:rFonts w:ascii="Calibri" w:hAnsi="Calibri"/>
          <w:sz w:val="26"/>
          <w:szCs w:val="26"/>
        </w:rPr>
        <w:t xml:space="preserve">%) </w:t>
      </w:r>
      <w:r w:rsidR="00D4680D" w:rsidRPr="00F00538">
        <w:rPr>
          <w:rFonts w:ascii="Calibri" w:hAnsi="Calibri"/>
          <w:sz w:val="26"/>
          <w:szCs w:val="26"/>
        </w:rPr>
        <w:t>подорожчали</w:t>
      </w:r>
      <w:r w:rsidR="00484C7D" w:rsidRPr="00F00538">
        <w:rPr>
          <w:rFonts w:ascii="Calibri" w:hAnsi="Calibri"/>
          <w:sz w:val="26"/>
          <w:szCs w:val="26"/>
        </w:rPr>
        <w:t xml:space="preserve"> </w:t>
      </w:r>
      <w:r w:rsidR="007947D3" w:rsidRPr="00F00538">
        <w:rPr>
          <w:rFonts w:ascii="Calibri" w:hAnsi="Calibri"/>
          <w:sz w:val="26"/>
          <w:szCs w:val="26"/>
        </w:rPr>
        <w:t>овочі</w:t>
      </w:r>
      <w:r w:rsidR="00484C7D" w:rsidRPr="00F00538">
        <w:rPr>
          <w:rFonts w:ascii="Calibri" w:hAnsi="Calibri"/>
          <w:sz w:val="26"/>
          <w:szCs w:val="26"/>
        </w:rPr>
        <w:t xml:space="preserve">. На </w:t>
      </w:r>
      <w:r w:rsidR="00722D07" w:rsidRPr="00F00538">
        <w:rPr>
          <w:rFonts w:ascii="Calibri" w:hAnsi="Calibri"/>
          <w:sz w:val="26"/>
          <w:szCs w:val="26"/>
        </w:rPr>
        <w:t>4,</w:t>
      </w:r>
      <w:r w:rsidR="00EC5B80" w:rsidRPr="00F00538">
        <w:rPr>
          <w:rFonts w:ascii="Calibri" w:hAnsi="Calibri"/>
          <w:sz w:val="26"/>
          <w:szCs w:val="26"/>
        </w:rPr>
        <w:t>3</w:t>
      </w:r>
      <w:r w:rsidR="00722D07" w:rsidRPr="00F00538">
        <w:rPr>
          <w:rFonts w:ascii="Calibri" w:hAnsi="Calibri"/>
          <w:sz w:val="26"/>
          <w:szCs w:val="26"/>
        </w:rPr>
        <w:t>–</w:t>
      </w:r>
      <w:r w:rsidR="00234920" w:rsidRPr="00F00538">
        <w:rPr>
          <w:rFonts w:ascii="Calibri" w:hAnsi="Calibri"/>
          <w:sz w:val="26"/>
          <w:szCs w:val="26"/>
        </w:rPr>
        <w:t>0,6</w:t>
      </w:r>
      <w:r w:rsidR="00484C7D" w:rsidRPr="00F00538">
        <w:rPr>
          <w:rFonts w:ascii="Calibri" w:hAnsi="Calibri"/>
          <w:sz w:val="26"/>
          <w:szCs w:val="26"/>
        </w:rPr>
        <w:t xml:space="preserve">% </w:t>
      </w:r>
      <w:r w:rsidR="00E20791" w:rsidRPr="00F00538">
        <w:rPr>
          <w:rFonts w:ascii="Calibri" w:hAnsi="Calibri"/>
          <w:sz w:val="26"/>
          <w:szCs w:val="26"/>
        </w:rPr>
        <w:t>зросли</w:t>
      </w:r>
      <w:r w:rsidR="00484C7D" w:rsidRPr="00F00538">
        <w:rPr>
          <w:rFonts w:ascii="Calibri" w:hAnsi="Calibri"/>
          <w:sz w:val="26"/>
          <w:szCs w:val="26"/>
        </w:rPr>
        <w:t xml:space="preserve"> ціни на</w:t>
      </w:r>
      <w:r w:rsidR="00EC5B80" w:rsidRPr="00F00538">
        <w:rPr>
          <w:rFonts w:ascii="Calibri" w:hAnsi="Calibri"/>
          <w:sz w:val="26"/>
          <w:szCs w:val="26"/>
        </w:rPr>
        <w:t xml:space="preserve"> фрукти, </w:t>
      </w:r>
      <w:r w:rsidR="0045079D" w:rsidRPr="00F00538">
        <w:rPr>
          <w:rFonts w:ascii="Calibri" w:hAnsi="Calibri"/>
          <w:sz w:val="26"/>
          <w:szCs w:val="26"/>
        </w:rPr>
        <w:t xml:space="preserve">молоко, </w:t>
      </w:r>
      <w:r w:rsidR="00EC5B80" w:rsidRPr="00F00538">
        <w:rPr>
          <w:rFonts w:ascii="Calibri" w:hAnsi="Calibri"/>
          <w:sz w:val="26"/>
          <w:szCs w:val="26"/>
        </w:rPr>
        <w:t xml:space="preserve">маргарин, сир і м’який сир (творог), </w:t>
      </w:r>
      <w:r w:rsidR="0045079D" w:rsidRPr="00F00538">
        <w:rPr>
          <w:rFonts w:ascii="Calibri" w:hAnsi="Calibri"/>
          <w:sz w:val="26"/>
          <w:szCs w:val="26"/>
        </w:rPr>
        <w:t>масло,</w:t>
      </w:r>
      <w:r w:rsidR="00234920" w:rsidRPr="00F00538">
        <w:rPr>
          <w:rFonts w:ascii="Calibri" w:hAnsi="Calibri"/>
          <w:sz w:val="26"/>
          <w:szCs w:val="26"/>
        </w:rPr>
        <w:t xml:space="preserve"> макаронні вироби, </w:t>
      </w:r>
      <w:r w:rsidR="0045079D" w:rsidRPr="00F00538">
        <w:rPr>
          <w:rFonts w:ascii="Calibri" w:hAnsi="Calibri"/>
          <w:sz w:val="26"/>
          <w:szCs w:val="26"/>
        </w:rPr>
        <w:t xml:space="preserve"> </w:t>
      </w:r>
      <w:r w:rsidR="00F84B9B" w:rsidRPr="00F00538">
        <w:rPr>
          <w:rFonts w:ascii="Calibri" w:hAnsi="Calibri"/>
          <w:sz w:val="26"/>
          <w:szCs w:val="26"/>
        </w:rPr>
        <w:t>молочні</w:t>
      </w:r>
      <w:r w:rsidR="00E165DC">
        <w:rPr>
          <w:rFonts w:ascii="Calibri" w:hAnsi="Calibri"/>
          <w:sz w:val="26"/>
          <w:szCs w:val="26"/>
        </w:rPr>
        <w:t xml:space="preserve"> </w:t>
      </w:r>
      <w:r w:rsidR="00F84B9B" w:rsidRPr="00F00538">
        <w:rPr>
          <w:rFonts w:ascii="Calibri" w:hAnsi="Calibri"/>
          <w:sz w:val="26"/>
          <w:szCs w:val="26"/>
        </w:rPr>
        <w:t>продукти</w:t>
      </w:r>
      <w:r w:rsidR="0045079D" w:rsidRPr="00F00538">
        <w:rPr>
          <w:rFonts w:ascii="Calibri" w:hAnsi="Calibri"/>
          <w:sz w:val="26"/>
          <w:szCs w:val="26"/>
        </w:rPr>
        <w:t xml:space="preserve"> та</w:t>
      </w:r>
      <w:r w:rsidR="00F84B9B" w:rsidRPr="00F00538">
        <w:rPr>
          <w:rFonts w:ascii="Calibri" w:hAnsi="Calibri"/>
          <w:sz w:val="26"/>
          <w:szCs w:val="26"/>
        </w:rPr>
        <w:t xml:space="preserve"> кисломолочну продукцію</w:t>
      </w:r>
      <w:r w:rsidR="00234920" w:rsidRPr="00F00538">
        <w:rPr>
          <w:rFonts w:ascii="Calibri" w:hAnsi="Calibri"/>
          <w:sz w:val="26"/>
          <w:szCs w:val="26"/>
        </w:rPr>
        <w:t>, борошно пшеничне</w:t>
      </w:r>
      <w:r w:rsidR="00D83738">
        <w:rPr>
          <w:rFonts w:ascii="Calibri" w:hAnsi="Calibri"/>
          <w:sz w:val="26"/>
          <w:szCs w:val="26"/>
        </w:rPr>
        <w:t>, риб</w:t>
      </w:r>
      <w:r w:rsidR="00405FB3">
        <w:rPr>
          <w:rFonts w:ascii="Calibri" w:hAnsi="Calibri"/>
          <w:sz w:val="26"/>
          <w:szCs w:val="26"/>
        </w:rPr>
        <w:t>у</w:t>
      </w:r>
      <w:r w:rsidR="00D83738">
        <w:rPr>
          <w:rFonts w:ascii="Calibri" w:hAnsi="Calibri"/>
          <w:sz w:val="26"/>
          <w:szCs w:val="26"/>
        </w:rPr>
        <w:t xml:space="preserve"> та продукти з риби</w:t>
      </w:r>
      <w:r w:rsidR="000860A1" w:rsidRPr="00F00538">
        <w:rPr>
          <w:rFonts w:ascii="Calibri" w:hAnsi="Calibri"/>
          <w:sz w:val="26"/>
          <w:szCs w:val="26"/>
        </w:rPr>
        <w:t xml:space="preserve">. </w:t>
      </w:r>
      <w:r w:rsidR="00484C7D" w:rsidRPr="00F00538">
        <w:rPr>
          <w:rFonts w:ascii="Calibri" w:hAnsi="Calibri"/>
          <w:sz w:val="26"/>
          <w:szCs w:val="26"/>
        </w:rPr>
        <w:t xml:space="preserve">Водночас на </w:t>
      </w:r>
      <w:r w:rsidR="00234920" w:rsidRPr="00F00538">
        <w:rPr>
          <w:rFonts w:ascii="Calibri" w:hAnsi="Calibri"/>
          <w:sz w:val="26"/>
          <w:szCs w:val="26"/>
        </w:rPr>
        <w:t>2</w:t>
      </w:r>
      <w:r w:rsidR="0045079D" w:rsidRPr="00F00538">
        <w:rPr>
          <w:rFonts w:ascii="Calibri" w:hAnsi="Calibri"/>
          <w:sz w:val="26"/>
          <w:szCs w:val="26"/>
        </w:rPr>
        <w:t>–</w:t>
      </w:r>
      <w:r w:rsidR="00234920" w:rsidRPr="00F00538">
        <w:rPr>
          <w:rFonts w:ascii="Calibri" w:hAnsi="Calibri"/>
          <w:sz w:val="26"/>
          <w:szCs w:val="26"/>
        </w:rPr>
        <w:t>0,2</w:t>
      </w:r>
      <w:r w:rsidR="00484C7D" w:rsidRPr="00F00538">
        <w:rPr>
          <w:rFonts w:ascii="Calibri" w:hAnsi="Calibri"/>
          <w:sz w:val="26"/>
          <w:szCs w:val="26"/>
        </w:rPr>
        <w:t xml:space="preserve">% </w:t>
      </w:r>
      <w:r w:rsidR="00837CC1" w:rsidRPr="00F00538">
        <w:rPr>
          <w:rFonts w:ascii="Calibri" w:hAnsi="Calibri"/>
          <w:sz w:val="26"/>
          <w:szCs w:val="26"/>
        </w:rPr>
        <w:t xml:space="preserve">подешевшали </w:t>
      </w:r>
      <w:r w:rsidR="0045079D" w:rsidRPr="00F00538">
        <w:rPr>
          <w:rFonts w:ascii="Calibri" w:hAnsi="Calibri"/>
          <w:sz w:val="26"/>
          <w:szCs w:val="26"/>
        </w:rPr>
        <w:t xml:space="preserve">мед, </w:t>
      </w:r>
      <w:r w:rsidR="00234920" w:rsidRPr="00F00538">
        <w:rPr>
          <w:rFonts w:ascii="Calibri" w:hAnsi="Calibri"/>
          <w:sz w:val="26"/>
          <w:szCs w:val="26"/>
        </w:rPr>
        <w:t xml:space="preserve">крупи гречані, цукор, </w:t>
      </w:r>
      <w:r w:rsidR="0045079D" w:rsidRPr="00F00538">
        <w:rPr>
          <w:rFonts w:ascii="Calibri" w:hAnsi="Calibri"/>
          <w:sz w:val="26"/>
          <w:szCs w:val="26"/>
        </w:rPr>
        <w:t>яйця</w:t>
      </w:r>
      <w:r w:rsidR="00F027C3" w:rsidRPr="00F00538">
        <w:rPr>
          <w:rFonts w:ascii="Calibri" w:hAnsi="Calibri"/>
          <w:sz w:val="26"/>
          <w:szCs w:val="26"/>
        </w:rPr>
        <w:t>.</w:t>
      </w:r>
    </w:p>
    <w:p w:rsidR="00DC017C" w:rsidRDefault="00F027C3" w:rsidP="005A7B8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F00538">
        <w:rPr>
          <w:rFonts w:ascii="Calibri" w:hAnsi="Calibri"/>
          <w:spacing w:val="-8"/>
          <w:sz w:val="26"/>
          <w:szCs w:val="26"/>
        </w:rPr>
        <w:t>Ціни на</w:t>
      </w:r>
      <w:r w:rsidRPr="00F00538">
        <w:rPr>
          <w:rFonts w:ascii="Calibri" w:hAnsi="Calibri"/>
          <w:i/>
          <w:spacing w:val="-8"/>
          <w:sz w:val="26"/>
          <w:szCs w:val="26"/>
        </w:rPr>
        <w:t xml:space="preserve"> а</w:t>
      </w:r>
      <w:r w:rsidR="00CB0DB5" w:rsidRPr="00F00538">
        <w:rPr>
          <w:rFonts w:ascii="Calibri" w:hAnsi="Calibri"/>
          <w:i/>
          <w:spacing w:val="-8"/>
          <w:sz w:val="26"/>
          <w:szCs w:val="26"/>
        </w:rPr>
        <w:t xml:space="preserve">лкогольні напої та тютюнові вироби </w:t>
      </w:r>
      <w:r w:rsidR="00837CC1" w:rsidRPr="00F00538">
        <w:rPr>
          <w:rFonts w:ascii="Calibri" w:hAnsi="Calibri"/>
          <w:spacing w:val="-8"/>
          <w:sz w:val="26"/>
          <w:szCs w:val="26"/>
        </w:rPr>
        <w:t>підвищилися</w:t>
      </w:r>
      <w:r w:rsidR="00CB0DB5" w:rsidRPr="00F00538">
        <w:rPr>
          <w:rFonts w:ascii="Calibri" w:hAnsi="Calibri"/>
          <w:spacing w:val="-8"/>
          <w:sz w:val="26"/>
          <w:szCs w:val="26"/>
        </w:rPr>
        <w:t xml:space="preserve"> на </w:t>
      </w:r>
      <w:r w:rsidR="00690242" w:rsidRPr="00F00538">
        <w:rPr>
          <w:rFonts w:ascii="Calibri" w:hAnsi="Calibri"/>
          <w:spacing w:val="-8"/>
          <w:sz w:val="26"/>
          <w:szCs w:val="26"/>
        </w:rPr>
        <w:t>1,1</w:t>
      </w:r>
      <w:r w:rsidR="00CB0DB5" w:rsidRPr="00F00538">
        <w:rPr>
          <w:rFonts w:ascii="Calibri" w:hAnsi="Calibri"/>
          <w:spacing w:val="-8"/>
          <w:sz w:val="26"/>
          <w:szCs w:val="26"/>
        </w:rPr>
        <w:t>%</w:t>
      </w:r>
      <w:r w:rsidRPr="00F00538">
        <w:rPr>
          <w:rFonts w:ascii="Calibri" w:hAnsi="Calibri"/>
          <w:spacing w:val="-8"/>
          <w:sz w:val="26"/>
          <w:szCs w:val="26"/>
        </w:rPr>
        <w:t xml:space="preserve">, </w:t>
      </w:r>
      <w:r w:rsidR="00173789" w:rsidRPr="00F00538">
        <w:rPr>
          <w:rFonts w:ascii="Calibri" w:hAnsi="Calibri"/>
          <w:spacing w:val="-8"/>
          <w:sz w:val="26"/>
          <w:szCs w:val="26"/>
        </w:rPr>
        <w:t>у т</w:t>
      </w:r>
      <w:r w:rsidR="000A4672" w:rsidRPr="00F00538">
        <w:rPr>
          <w:rFonts w:ascii="Calibri" w:hAnsi="Calibri"/>
          <w:spacing w:val="-8"/>
          <w:sz w:val="26"/>
          <w:szCs w:val="26"/>
        </w:rPr>
        <w:t>.</w:t>
      </w:r>
      <w:r w:rsidR="00173789" w:rsidRPr="00F00538">
        <w:rPr>
          <w:rFonts w:ascii="Calibri" w:hAnsi="Calibri"/>
          <w:spacing w:val="-8"/>
          <w:sz w:val="26"/>
          <w:szCs w:val="26"/>
        </w:rPr>
        <w:t xml:space="preserve"> ч</w:t>
      </w:r>
      <w:r w:rsidR="000A4672" w:rsidRPr="00F00538">
        <w:rPr>
          <w:rFonts w:ascii="Calibri" w:hAnsi="Calibri"/>
          <w:spacing w:val="-8"/>
          <w:sz w:val="26"/>
          <w:szCs w:val="26"/>
        </w:rPr>
        <w:t xml:space="preserve">. </w:t>
      </w:r>
      <w:r w:rsidR="00EF7963" w:rsidRPr="00F00538">
        <w:rPr>
          <w:rFonts w:ascii="Calibri" w:hAnsi="Calibri"/>
          <w:spacing w:val="-8"/>
          <w:sz w:val="26"/>
          <w:szCs w:val="26"/>
        </w:rPr>
        <w:t xml:space="preserve">тютюнові вироби – на </w:t>
      </w:r>
      <w:r w:rsidR="00690242" w:rsidRPr="00F00538">
        <w:rPr>
          <w:rFonts w:ascii="Calibri" w:hAnsi="Calibri"/>
          <w:spacing w:val="-8"/>
          <w:sz w:val="26"/>
          <w:szCs w:val="26"/>
        </w:rPr>
        <w:t>1,5</w:t>
      </w:r>
      <w:r w:rsidR="00EF7963" w:rsidRPr="00F00538">
        <w:rPr>
          <w:rFonts w:ascii="Calibri" w:hAnsi="Calibri"/>
          <w:spacing w:val="-8"/>
          <w:sz w:val="26"/>
          <w:szCs w:val="26"/>
        </w:rPr>
        <w:t>%</w:t>
      </w:r>
      <w:r w:rsidR="00217617" w:rsidRPr="00F00538">
        <w:rPr>
          <w:rFonts w:ascii="Calibri" w:hAnsi="Calibri"/>
          <w:spacing w:val="-8"/>
          <w:sz w:val="26"/>
          <w:szCs w:val="26"/>
        </w:rPr>
        <w:t>,</w:t>
      </w:r>
      <w:r w:rsidR="00EF7963" w:rsidRPr="00F00538">
        <w:rPr>
          <w:rFonts w:ascii="Calibri" w:hAnsi="Calibri"/>
          <w:spacing w:val="-8"/>
          <w:sz w:val="26"/>
          <w:szCs w:val="26"/>
        </w:rPr>
        <w:t xml:space="preserve"> </w:t>
      </w:r>
      <w:r w:rsidR="004E6273" w:rsidRPr="00F00538">
        <w:rPr>
          <w:rFonts w:ascii="Calibri" w:hAnsi="Calibri"/>
          <w:spacing w:val="-8"/>
          <w:sz w:val="26"/>
          <w:szCs w:val="26"/>
        </w:rPr>
        <w:t xml:space="preserve">алкогольні напої </w:t>
      </w:r>
      <w:r w:rsidR="00837CC1" w:rsidRPr="00F00538">
        <w:rPr>
          <w:rFonts w:ascii="Calibri" w:hAnsi="Calibri"/>
          <w:spacing w:val="-8"/>
          <w:sz w:val="26"/>
          <w:szCs w:val="26"/>
        </w:rPr>
        <w:t xml:space="preserve">– на </w:t>
      </w:r>
      <w:r w:rsidR="00690242" w:rsidRPr="00F00538">
        <w:rPr>
          <w:rFonts w:ascii="Calibri" w:hAnsi="Calibri"/>
          <w:spacing w:val="-8"/>
          <w:sz w:val="26"/>
          <w:szCs w:val="26"/>
        </w:rPr>
        <w:t>0,8</w:t>
      </w:r>
      <w:r w:rsidR="00837CC1" w:rsidRPr="00F00538">
        <w:rPr>
          <w:rFonts w:ascii="Calibri" w:hAnsi="Calibri"/>
          <w:spacing w:val="-8"/>
          <w:sz w:val="26"/>
          <w:szCs w:val="26"/>
        </w:rPr>
        <w:t>%</w:t>
      </w:r>
      <w:r w:rsidRPr="00F00538">
        <w:rPr>
          <w:rFonts w:ascii="Calibri" w:hAnsi="Calibri"/>
          <w:spacing w:val="-8"/>
          <w:sz w:val="26"/>
          <w:szCs w:val="26"/>
        </w:rPr>
        <w:t xml:space="preserve">. </w:t>
      </w:r>
    </w:p>
    <w:p w:rsidR="00405FB3" w:rsidRPr="00F00538" w:rsidRDefault="00EF6818" w:rsidP="005A7B8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A83677">
        <w:rPr>
          <w:rFonts w:ascii="Calibri" w:hAnsi="Calibri"/>
          <w:i/>
          <w:spacing w:val="-8"/>
          <w:sz w:val="26"/>
          <w:szCs w:val="26"/>
        </w:rPr>
        <w:t>Одяг і взуття</w:t>
      </w:r>
      <w:r>
        <w:rPr>
          <w:rFonts w:ascii="Calibri" w:hAnsi="Calibri"/>
          <w:spacing w:val="-8"/>
          <w:sz w:val="26"/>
          <w:szCs w:val="26"/>
        </w:rPr>
        <w:t xml:space="preserve"> подешевшали на 2,4%, зокрема, взуття – на 4,5%, одяг – на 0,7%. </w:t>
      </w:r>
    </w:p>
    <w:p w:rsidR="00C403E4" w:rsidRPr="00F00538" w:rsidRDefault="00C403E4" w:rsidP="00C403E4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F00538">
        <w:rPr>
          <w:rFonts w:ascii="Calibri" w:hAnsi="Calibri"/>
          <w:sz w:val="26"/>
          <w:szCs w:val="26"/>
        </w:rPr>
        <w:t xml:space="preserve">Зростання цін (тарифів) на </w:t>
      </w:r>
      <w:r w:rsidRPr="00F00538">
        <w:rPr>
          <w:rFonts w:ascii="Calibri" w:hAnsi="Calibri"/>
          <w:i/>
          <w:spacing w:val="-6"/>
          <w:sz w:val="26"/>
          <w:szCs w:val="26"/>
        </w:rPr>
        <w:t xml:space="preserve">житло, воду, електроенергію, газ та інші види палива </w:t>
      </w:r>
      <w:r w:rsidRPr="00F00538">
        <w:rPr>
          <w:rFonts w:ascii="Calibri" w:hAnsi="Calibri"/>
          <w:sz w:val="26"/>
          <w:szCs w:val="26"/>
        </w:rPr>
        <w:t xml:space="preserve">на </w:t>
      </w:r>
      <w:r w:rsidR="000A4672" w:rsidRPr="00F00538">
        <w:rPr>
          <w:rFonts w:ascii="Calibri" w:hAnsi="Calibri"/>
          <w:sz w:val="26"/>
          <w:szCs w:val="26"/>
        </w:rPr>
        <w:t>4,4</w:t>
      </w:r>
      <w:r w:rsidRPr="00F00538">
        <w:rPr>
          <w:rFonts w:ascii="Calibri" w:hAnsi="Calibri"/>
          <w:sz w:val="26"/>
          <w:szCs w:val="26"/>
        </w:rPr>
        <w:t>% відбулося головним чином за рахунок підвищення</w:t>
      </w:r>
      <w:r w:rsidR="000A4672" w:rsidRPr="00F00538">
        <w:rPr>
          <w:rFonts w:ascii="Calibri" w:hAnsi="Calibri"/>
          <w:sz w:val="26"/>
          <w:szCs w:val="26"/>
        </w:rPr>
        <w:t xml:space="preserve"> тарифів на опалення на</w:t>
      </w:r>
      <w:r w:rsidR="00405FB3">
        <w:rPr>
          <w:rFonts w:ascii="Calibri" w:hAnsi="Calibri"/>
          <w:sz w:val="26"/>
          <w:szCs w:val="26"/>
        </w:rPr>
        <w:t xml:space="preserve"> </w:t>
      </w:r>
      <w:r w:rsidR="000A4672" w:rsidRPr="00F00538">
        <w:rPr>
          <w:rFonts w:ascii="Calibri" w:hAnsi="Calibri"/>
          <w:sz w:val="26"/>
          <w:szCs w:val="26"/>
        </w:rPr>
        <w:t>18%, гарячу воду –</w:t>
      </w:r>
      <w:r w:rsidR="000A4672" w:rsidRPr="00F00538">
        <w:rPr>
          <w:rFonts w:ascii="Calibri" w:hAnsi="Calibri"/>
        </w:rPr>
        <w:t xml:space="preserve"> </w:t>
      </w:r>
      <w:r w:rsidR="000A4672" w:rsidRPr="00F00538">
        <w:rPr>
          <w:rFonts w:ascii="Calibri" w:hAnsi="Calibri"/>
          <w:sz w:val="26"/>
          <w:szCs w:val="26"/>
        </w:rPr>
        <w:t>на 15,4%,</w:t>
      </w:r>
      <w:r w:rsidR="00E165DC">
        <w:rPr>
          <w:rFonts w:ascii="Calibri" w:hAnsi="Calibri"/>
          <w:sz w:val="26"/>
          <w:szCs w:val="26"/>
        </w:rPr>
        <w:t xml:space="preserve"> </w:t>
      </w:r>
      <w:r w:rsidR="000A4672" w:rsidRPr="00F00538">
        <w:rPr>
          <w:rFonts w:ascii="Calibri" w:hAnsi="Calibri"/>
          <w:sz w:val="26"/>
          <w:szCs w:val="26"/>
        </w:rPr>
        <w:t xml:space="preserve">газ </w:t>
      </w:r>
      <w:r w:rsidR="00CF5485" w:rsidRPr="00F00538">
        <w:rPr>
          <w:rFonts w:ascii="Calibri" w:hAnsi="Calibri"/>
          <w:sz w:val="26"/>
          <w:szCs w:val="26"/>
        </w:rPr>
        <w:t>скраплений</w:t>
      </w:r>
      <w:r w:rsidR="000A4672" w:rsidRPr="00F00538">
        <w:rPr>
          <w:rFonts w:ascii="Calibri" w:hAnsi="Calibri"/>
          <w:sz w:val="26"/>
          <w:szCs w:val="26"/>
        </w:rPr>
        <w:t xml:space="preserve"> для побутових потреб –</w:t>
      </w:r>
      <w:r w:rsidR="00CF5485" w:rsidRPr="00F00538">
        <w:rPr>
          <w:rFonts w:ascii="Calibri" w:hAnsi="Calibri"/>
          <w:sz w:val="26"/>
          <w:szCs w:val="26"/>
        </w:rPr>
        <w:t xml:space="preserve"> </w:t>
      </w:r>
      <w:r w:rsidR="0068518C" w:rsidRPr="00F00538">
        <w:rPr>
          <w:rFonts w:ascii="Calibri" w:hAnsi="Calibri"/>
          <w:sz w:val="26"/>
          <w:szCs w:val="26"/>
        </w:rPr>
        <w:t xml:space="preserve">на </w:t>
      </w:r>
      <w:r w:rsidR="000A4672" w:rsidRPr="00F00538">
        <w:rPr>
          <w:rFonts w:ascii="Calibri" w:hAnsi="Calibri"/>
          <w:sz w:val="26"/>
          <w:szCs w:val="26"/>
        </w:rPr>
        <w:t>3,2</w:t>
      </w:r>
      <w:r w:rsidR="0068518C" w:rsidRPr="00F00538">
        <w:rPr>
          <w:rFonts w:ascii="Calibri" w:hAnsi="Calibri"/>
          <w:sz w:val="26"/>
          <w:szCs w:val="26"/>
        </w:rPr>
        <w:t>%</w:t>
      </w:r>
      <w:r w:rsidR="00CF5485" w:rsidRPr="00F00538">
        <w:rPr>
          <w:rFonts w:ascii="Calibri" w:hAnsi="Calibri"/>
          <w:sz w:val="26"/>
          <w:szCs w:val="26"/>
        </w:rPr>
        <w:t xml:space="preserve">, </w:t>
      </w:r>
      <w:r w:rsidR="000A56E2" w:rsidRPr="00F00538">
        <w:rPr>
          <w:rFonts w:ascii="Calibri" w:hAnsi="Calibri"/>
          <w:sz w:val="26"/>
          <w:szCs w:val="26"/>
        </w:rPr>
        <w:t>каналізацію – на 1,9%, водопостачання – на 1,1%</w:t>
      </w:r>
      <w:r w:rsidRPr="00F00538">
        <w:rPr>
          <w:rFonts w:ascii="Calibri" w:hAnsi="Calibri"/>
          <w:sz w:val="26"/>
          <w:szCs w:val="26"/>
        </w:rPr>
        <w:t>.</w:t>
      </w:r>
      <w:r w:rsidRPr="00F00538">
        <w:rPr>
          <w:rFonts w:ascii="Calibri" w:hAnsi="Calibri"/>
          <w:color w:val="000000"/>
          <w:sz w:val="26"/>
          <w:szCs w:val="26"/>
        </w:rPr>
        <w:t xml:space="preserve"> </w:t>
      </w:r>
    </w:p>
    <w:p w:rsidR="00592207" w:rsidRDefault="00700C52" w:rsidP="000A56E2">
      <w:pPr>
        <w:widowControl w:val="0"/>
        <w:tabs>
          <w:tab w:val="left" w:pos="3627"/>
        </w:tabs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6D46C132" wp14:editId="4E6E8590">
            <wp:simplePos x="0" y="0"/>
            <wp:positionH relativeFrom="column">
              <wp:posOffset>105410</wp:posOffset>
            </wp:positionH>
            <wp:positionV relativeFrom="paragraph">
              <wp:posOffset>283845</wp:posOffset>
            </wp:positionV>
            <wp:extent cx="5759450" cy="314960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r w:rsidR="000A56E2">
        <w:rPr>
          <w:rFonts w:ascii="Calibri" w:hAnsi="Calibri"/>
          <w:spacing w:val="-8"/>
          <w:sz w:val="26"/>
          <w:szCs w:val="26"/>
        </w:rPr>
        <w:tab/>
      </w:r>
    </w:p>
    <w:p w:rsidR="004D765D" w:rsidRDefault="00E813CA" w:rsidP="00D41206">
      <w:pPr>
        <w:ind w:firstLine="709"/>
        <w:jc w:val="right"/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105FC61" wp14:editId="6DAFF48B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7790E" w:rsidRDefault="0067790E" w:rsidP="0067790E">
      <w:pPr>
        <w:rPr>
          <w:rFonts w:ascii="Calibri" w:hAnsi="Calibri"/>
          <w:spacing w:val="-8"/>
          <w:sz w:val="26"/>
          <w:szCs w:val="26"/>
        </w:rPr>
      </w:pPr>
    </w:p>
    <w:p w:rsidR="00173789" w:rsidRDefault="00A37212" w:rsidP="0067790E">
      <w:pPr>
        <w:ind w:firstLine="709"/>
        <w:jc w:val="both"/>
        <w:rPr>
          <w:rFonts w:ascii="Calibri" w:hAnsi="Calibri"/>
          <w:spacing w:val="-8"/>
          <w:sz w:val="26"/>
          <w:szCs w:val="26"/>
        </w:rPr>
      </w:pPr>
      <w:r>
        <w:rPr>
          <w:rFonts w:ascii="Calibri" w:hAnsi="Calibri"/>
          <w:spacing w:val="-8"/>
          <w:sz w:val="26"/>
          <w:szCs w:val="26"/>
        </w:rPr>
        <w:t>Зниження</w:t>
      </w:r>
      <w:r w:rsidR="00173789" w:rsidRPr="00173789">
        <w:rPr>
          <w:rFonts w:ascii="Calibri" w:hAnsi="Calibri"/>
          <w:spacing w:val="-8"/>
          <w:sz w:val="26"/>
          <w:szCs w:val="26"/>
        </w:rPr>
        <w:t xml:space="preserve"> цін на </w:t>
      </w:r>
      <w:r w:rsidR="00173789" w:rsidRPr="00173789">
        <w:rPr>
          <w:rFonts w:ascii="Calibri" w:hAnsi="Calibri"/>
          <w:i/>
          <w:spacing w:val="-8"/>
          <w:sz w:val="26"/>
          <w:szCs w:val="26"/>
        </w:rPr>
        <w:t>транспорт</w:t>
      </w:r>
      <w:r w:rsidR="00173789" w:rsidRPr="00173789">
        <w:rPr>
          <w:rFonts w:ascii="Calibri" w:hAnsi="Calibri"/>
          <w:spacing w:val="-8"/>
          <w:sz w:val="26"/>
          <w:szCs w:val="26"/>
        </w:rPr>
        <w:t xml:space="preserve"> на </w:t>
      </w:r>
      <w:r w:rsidR="00B50197">
        <w:rPr>
          <w:rFonts w:ascii="Calibri" w:hAnsi="Calibri"/>
          <w:spacing w:val="-8"/>
          <w:sz w:val="26"/>
          <w:szCs w:val="26"/>
        </w:rPr>
        <w:t>1,7</w:t>
      </w:r>
      <w:r w:rsidR="00173789" w:rsidRPr="00173789">
        <w:rPr>
          <w:rFonts w:ascii="Calibri" w:hAnsi="Calibri"/>
          <w:spacing w:val="-8"/>
          <w:sz w:val="26"/>
          <w:szCs w:val="26"/>
        </w:rPr>
        <w:t xml:space="preserve">% в основному спричинено </w:t>
      </w:r>
      <w:r w:rsidR="006073D7">
        <w:rPr>
          <w:rFonts w:ascii="Calibri" w:hAnsi="Calibri"/>
          <w:spacing w:val="-8"/>
          <w:sz w:val="26"/>
          <w:szCs w:val="26"/>
        </w:rPr>
        <w:t xml:space="preserve">здешевленням палива та мастил на </w:t>
      </w:r>
      <w:r w:rsidR="00B50197">
        <w:rPr>
          <w:rFonts w:ascii="Calibri" w:hAnsi="Calibri"/>
          <w:spacing w:val="-8"/>
          <w:sz w:val="26"/>
          <w:szCs w:val="26"/>
        </w:rPr>
        <w:t>6,2</w:t>
      </w:r>
      <w:r w:rsidR="006073D7">
        <w:rPr>
          <w:rFonts w:ascii="Calibri" w:hAnsi="Calibri"/>
          <w:spacing w:val="-8"/>
          <w:sz w:val="26"/>
          <w:szCs w:val="26"/>
        </w:rPr>
        <w:t xml:space="preserve">%. Разом з тим на </w:t>
      </w:r>
      <w:r w:rsidR="00B50197">
        <w:rPr>
          <w:rFonts w:ascii="Calibri" w:hAnsi="Calibri"/>
          <w:spacing w:val="-8"/>
          <w:sz w:val="26"/>
          <w:szCs w:val="26"/>
        </w:rPr>
        <w:t>6,9</w:t>
      </w:r>
      <w:r w:rsidR="006073D7">
        <w:rPr>
          <w:rFonts w:ascii="Calibri" w:hAnsi="Calibri"/>
          <w:spacing w:val="-8"/>
          <w:sz w:val="26"/>
          <w:szCs w:val="26"/>
        </w:rPr>
        <w:t xml:space="preserve">% подорожчав </w:t>
      </w:r>
      <w:r w:rsidR="00F15DB2">
        <w:rPr>
          <w:rFonts w:ascii="Calibri" w:hAnsi="Calibri"/>
          <w:spacing w:val="-8"/>
          <w:sz w:val="26"/>
          <w:szCs w:val="26"/>
        </w:rPr>
        <w:t xml:space="preserve">проїзд у </w:t>
      </w:r>
      <w:r w:rsidR="006073D7">
        <w:rPr>
          <w:rFonts w:ascii="Calibri" w:hAnsi="Calibri"/>
          <w:spacing w:val="-8"/>
          <w:sz w:val="26"/>
          <w:szCs w:val="26"/>
        </w:rPr>
        <w:t>залізничному</w:t>
      </w:r>
      <w:r w:rsidR="00F15DB2">
        <w:rPr>
          <w:rFonts w:ascii="Calibri" w:hAnsi="Calibri"/>
          <w:spacing w:val="-8"/>
          <w:sz w:val="26"/>
          <w:szCs w:val="26"/>
        </w:rPr>
        <w:t xml:space="preserve"> пасажирському </w:t>
      </w:r>
      <w:r w:rsidR="002812CA">
        <w:rPr>
          <w:rFonts w:ascii="Calibri" w:hAnsi="Calibri"/>
          <w:spacing w:val="-8"/>
          <w:sz w:val="26"/>
          <w:szCs w:val="26"/>
        </w:rPr>
        <w:t>транспорт</w:t>
      </w:r>
      <w:r w:rsidR="00F15DB2">
        <w:rPr>
          <w:rFonts w:ascii="Calibri" w:hAnsi="Calibri"/>
          <w:spacing w:val="-8"/>
          <w:sz w:val="26"/>
          <w:szCs w:val="26"/>
        </w:rPr>
        <w:t>і</w:t>
      </w:r>
      <w:r w:rsidR="006073D7">
        <w:rPr>
          <w:rFonts w:ascii="Calibri" w:hAnsi="Calibri"/>
          <w:spacing w:val="-8"/>
          <w:sz w:val="26"/>
          <w:szCs w:val="26"/>
        </w:rPr>
        <w:t>.</w:t>
      </w:r>
    </w:p>
    <w:p w:rsidR="00B50197" w:rsidRPr="00173789" w:rsidRDefault="00B50197" w:rsidP="0067790E">
      <w:pPr>
        <w:ind w:firstLine="709"/>
        <w:jc w:val="both"/>
        <w:rPr>
          <w:rFonts w:ascii="Calibri" w:hAnsi="Calibri"/>
          <w:spacing w:val="-8"/>
          <w:sz w:val="26"/>
          <w:szCs w:val="26"/>
        </w:rPr>
      </w:pPr>
      <w:r>
        <w:rPr>
          <w:rFonts w:ascii="Calibri" w:hAnsi="Calibri"/>
          <w:spacing w:val="-8"/>
          <w:sz w:val="26"/>
          <w:szCs w:val="26"/>
        </w:rPr>
        <w:t xml:space="preserve">У сфері </w:t>
      </w:r>
      <w:r w:rsidRPr="00B50197">
        <w:rPr>
          <w:rFonts w:ascii="Calibri" w:hAnsi="Calibri"/>
          <w:i/>
          <w:spacing w:val="-8"/>
          <w:sz w:val="26"/>
          <w:szCs w:val="26"/>
        </w:rPr>
        <w:t>зв’язку</w:t>
      </w:r>
      <w:r>
        <w:rPr>
          <w:rFonts w:ascii="Calibri" w:hAnsi="Calibri"/>
          <w:spacing w:val="-8"/>
          <w:sz w:val="26"/>
          <w:szCs w:val="26"/>
        </w:rPr>
        <w:t xml:space="preserve"> ціни зросли на 2,2%, що пов’язано з подорожчанням місцевого телефонного зв’язку на 17,4% та поштових послуг – на 14,3%.</w:t>
      </w:r>
    </w:p>
    <w:p w:rsidR="00592207" w:rsidRDefault="00592207" w:rsidP="00EB045F">
      <w:pPr>
        <w:rPr>
          <w:rFonts w:ascii="Calibri" w:hAnsi="Calibri"/>
          <w:sz w:val="22"/>
          <w:szCs w:val="22"/>
          <w:u w:val="single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2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8474AC" w:rsidRDefault="008474AC" w:rsidP="00EB045F">
      <w:pPr>
        <w:jc w:val="center"/>
        <w:rPr>
          <w:rFonts w:ascii="Calibri" w:hAnsi="Calibri"/>
          <w:sz w:val="20"/>
          <w:szCs w:val="20"/>
        </w:rPr>
      </w:pPr>
    </w:p>
    <w:p w:rsidR="008474AC" w:rsidRDefault="008474AC" w:rsidP="00EB045F">
      <w:pPr>
        <w:jc w:val="center"/>
        <w:rPr>
          <w:rFonts w:ascii="Calibri" w:hAnsi="Calibri"/>
          <w:sz w:val="20"/>
          <w:szCs w:val="20"/>
        </w:rPr>
      </w:pPr>
    </w:p>
    <w:p w:rsidR="008474AC" w:rsidRDefault="008474AC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442C8E" w:rsidRDefault="00442C8E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3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075E2C">
        <w:rPr>
          <w:rFonts w:ascii="Calibri" w:hAnsi="Calibri"/>
          <w:sz w:val="20"/>
        </w:rPr>
        <w:t>9</w:t>
      </w:r>
    </w:p>
    <w:sectPr w:rsidR="00EB045F" w:rsidSect="00E813CA">
      <w:footerReference w:type="even" r:id="rId14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385" w:rsidRDefault="009C0385">
      <w:r>
        <w:separator/>
      </w:r>
    </w:p>
  </w:endnote>
  <w:endnote w:type="continuationSeparator" w:id="0">
    <w:p w:rsidR="009C0385" w:rsidRDefault="009C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385" w:rsidRDefault="009C0385">
      <w:r>
        <w:separator/>
      </w:r>
    </w:p>
  </w:footnote>
  <w:footnote w:type="continuationSeparator" w:id="0">
    <w:p w:rsidR="009C0385" w:rsidRDefault="009C0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557"/>
    <w:rsid w:val="00072834"/>
    <w:rsid w:val="0007288D"/>
    <w:rsid w:val="00073EF9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4672"/>
    <w:rsid w:val="000A56E2"/>
    <w:rsid w:val="000A7868"/>
    <w:rsid w:val="000B020D"/>
    <w:rsid w:val="000B14AB"/>
    <w:rsid w:val="000B152A"/>
    <w:rsid w:val="000B2C20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638A"/>
    <w:rsid w:val="000F7C8C"/>
    <w:rsid w:val="00101695"/>
    <w:rsid w:val="00101E43"/>
    <w:rsid w:val="00102701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16FA0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7D27"/>
    <w:rsid w:val="00130A6A"/>
    <w:rsid w:val="00130C73"/>
    <w:rsid w:val="00131219"/>
    <w:rsid w:val="0013244B"/>
    <w:rsid w:val="001346E3"/>
    <w:rsid w:val="00134F3D"/>
    <w:rsid w:val="0013604E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0DEC"/>
    <w:rsid w:val="00151180"/>
    <w:rsid w:val="001518E7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1FA4"/>
    <w:rsid w:val="001B251D"/>
    <w:rsid w:val="001B3711"/>
    <w:rsid w:val="001B3865"/>
    <w:rsid w:val="001B3A1A"/>
    <w:rsid w:val="001B4D23"/>
    <w:rsid w:val="001B6A6C"/>
    <w:rsid w:val="001B77CF"/>
    <w:rsid w:val="001B7F9A"/>
    <w:rsid w:val="001C48F1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134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6316"/>
    <w:rsid w:val="001F76A4"/>
    <w:rsid w:val="00200CB3"/>
    <w:rsid w:val="00200E03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794"/>
    <w:rsid w:val="00223C4A"/>
    <w:rsid w:val="00225423"/>
    <w:rsid w:val="0022553E"/>
    <w:rsid w:val="00225EB6"/>
    <w:rsid w:val="002265BE"/>
    <w:rsid w:val="00226FA4"/>
    <w:rsid w:val="00232AE0"/>
    <w:rsid w:val="0023492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0249"/>
    <w:rsid w:val="002A184A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FDE"/>
    <w:rsid w:val="002F2E48"/>
    <w:rsid w:val="002F2EF8"/>
    <w:rsid w:val="002F43E9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C7"/>
    <w:rsid w:val="003065DB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3F4F"/>
    <w:rsid w:val="00324AD6"/>
    <w:rsid w:val="00324D2B"/>
    <w:rsid w:val="00325A52"/>
    <w:rsid w:val="0032649B"/>
    <w:rsid w:val="00326953"/>
    <w:rsid w:val="003271DE"/>
    <w:rsid w:val="003303DF"/>
    <w:rsid w:val="00330C56"/>
    <w:rsid w:val="00331234"/>
    <w:rsid w:val="003312F0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4A55"/>
    <w:rsid w:val="00344DB8"/>
    <w:rsid w:val="00346BF2"/>
    <w:rsid w:val="00346C19"/>
    <w:rsid w:val="00346E7C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F2F"/>
    <w:rsid w:val="003D06D8"/>
    <w:rsid w:val="003D0704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4425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22CC"/>
    <w:rsid w:val="00402908"/>
    <w:rsid w:val="004029DC"/>
    <w:rsid w:val="00402FD1"/>
    <w:rsid w:val="00405FB3"/>
    <w:rsid w:val="004063E7"/>
    <w:rsid w:val="004068AA"/>
    <w:rsid w:val="00406E5B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6CE2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544"/>
    <w:rsid w:val="00484C7D"/>
    <w:rsid w:val="00485E59"/>
    <w:rsid w:val="004862D8"/>
    <w:rsid w:val="00486C03"/>
    <w:rsid w:val="00487A8A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FEF"/>
    <w:rsid w:val="004D765D"/>
    <w:rsid w:val="004E026C"/>
    <w:rsid w:val="004E035E"/>
    <w:rsid w:val="004E1523"/>
    <w:rsid w:val="004E18F8"/>
    <w:rsid w:val="004E3371"/>
    <w:rsid w:val="004E47A3"/>
    <w:rsid w:val="004E4817"/>
    <w:rsid w:val="004E5394"/>
    <w:rsid w:val="004E56AB"/>
    <w:rsid w:val="004E6273"/>
    <w:rsid w:val="004E68FC"/>
    <w:rsid w:val="004F074B"/>
    <w:rsid w:val="004F1CAB"/>
    <w:rsid w:val="004F3372"/>
    <w:rsid w:val="004F59A1"/>
    <w:rsid w:val="004F6904"/>
    <w:rsid w:val="004F70B3"/>
    <w:rsid w:val="004F7398"/>
    <w:rsid w:val="0050078A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51C6"/>
    <w:rsid w:val="00555205"/>
    <w:rsid w:val="005571BA"/>
    <w:rsid w:val="00557BF6"/>
    <w:rsid w:val="00563701"/>
    <w:rsid w:val="00564A04"/>
    <w:rsid w:val="005651C9"/>
    <w:rsid w:val="00566567"/>
    <w:rsid w:val="00566AD6"/>
    <w:rsid w:val="00566F95"/>
    <w:rsid w:val="005676A6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F20"/>
    <w:rsid w:val="005B74E8"/>
    <w:rsid w:val="005B754B"/>
    <w:rsid w:val="005C0DC8"/>
    <w:rsid w:val="005C1D82"/>
    <w:rsid w:val="005C37F9"/>
    <w:rsid w:val="005C391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0DA5"/>
    <w:rsid w:val="005E2092"/>
    <w:rsid w:val="005E2AC3"/>
    <w:rsid w:val="005E34DF"/>
    <w:rsid w:val="005E4290"/>
    <w:rsid w:val="005E4320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685"/>
    <w:rsid w:val="00624D9D"/>
    <w:rsid w:val="00624FDA"/>
    <w:rsid w:val="006258CC"/>
    <w:rsid w:val="00631F36"/>
    <w:rsid w:val="00632535"/>
    <w:rsid w:val="006325E0"/>
    <w:rsid w:val="006333F0"/>
    <w:rsid w:val="0063402C"/>
    <w:rsid w:val="0063486F"/>
    <w:rsid w:val="00634A92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7055C"/>
    <w:rsid w:val="00670DEC"/>
    <w:rsid w:val="00673990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518C"/>
    <w:rsid w:val="00685C46"/>
    <w:rsid w:val="00686721"/>
    <w:rsid w:val="00690153"/>
    <w:rsid w:val="00690242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5152"/>
    <w:rsid w:val="006B6247"/>
    <w:rsid w:val="006B6E29"/>
    <w:rsid w:val="006B78C4"/>
    <w:rsid w:val="006C07AB"/>
    <w:rsid w:val="006C14C9"/>
    <w:rsid w:val="006C1611"/>
    <w:rsid w:val="006C279C"/>
    <w:rsid w:val="006C2E88"/>
    <w:rsid w:val="006C2ECE"/>
    <w:rsid w:val="006C332E"/>
    <w:rsid w:val="006C59EC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43F5"/>
    <w:rsid w:val="00704B86"/>
    <w:rsid w:val="00705522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B9A"/>
    <w:rsid w:val="007903DA"/>
    <w:rsid w:val="0079052A"/>
    <w:rsid w:val="00790D6C"/>
    <w:rsid w:val="007920E7"/>
    <w:rsid w:val="007921C5"/>
    <w:rsid w:val="007921F7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D13"/>
    <w:rsid w:val="00827178"/>
    <w:rsid w:val="008316E7"/>
    <w:rsid w:val="00832004"/>
    <w:rsid w:val="00833091"/>
    <w:rsid w:val="00833441"/>
    <w:rsid w:val="00834175"/>
    <w:rsid w:val="00834ED2"/>
    <w:rsid w:val="00835799"/>
    <w:rsid w:val="00835F2A"/>
    <w:rsid w:val="00836148"/>
    <w:rsid w:val="00837747"/>
    <w:rsid w:val="008379C8"/>
    <w:rsid w:val="00837CC1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4AC"/>
    <w:rsid w:val="00847DF3"/>
    <w:rsid w:val="0085050B"/>
    <w:rsid w:val="0085277E"/>
    <w:rsid w:val="00853B22"/>
    <w:rsid w:val="00853F91"/>
    <w:rsid w:val="0085423F"/>
    <w:rsid w:val="008571D3"/>
    <w:rsid w:val="008651EA"/>
    <w:rsid w:val="00866437"/>
    <w:rsid w:val="00867019"/>
    <w:rsid w:val="00867158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B3C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40EBD"/>
    <w:rsid w:val="00941CB6"/>
    <w:rsid w:val="00942031"/>
    <w:rsid w:val="00942566"/>
    <w:rsid w:val="00942ACF"/>
    <w:rsid w:val="009439A8"/>
    <w:rsid w:val="00945CD2"/>
    <w:rsid w:val="00946DEB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DC7"/>
    <w:rsid w:val="00973F10"/>
    <w:rsid w:val="009744B3"/>
    <w:rsid w:val="00974CF0"/>
    <w:rsid w:val="00975CA8"/>
    <w:rsid w:val="00975F7E"/>
    <w:rsid w:val="0097650D"/>
    <w:rsid w:val="00976E50"/>
    <w:rsid w:val="00980044"/>
    <w:rsid w:val="009807A4"/>
    <w:rsid w:val="0098233C"/>
    <w:rsid w:val="00982B55"/>
    <w:rsid w:val="00982D78"/>
    <w:rsid w:val="00983974"/>
    <w:rsid w:val="0098500F"/>
    <w:rsid w:val="009853AD"/>
    <w:rsid w:val="009855D1"/>
    <w:rsid w:val="00986679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385"/>
    <w:rsid w:val="009C0756"/>
    <w:rsid w:val="009C0DC1"/>
    <w:rsid w:val="009C1C2D"/>
    <w:rsid w:val="009C22EB"/>
    <w:rsid w:val="009C351C"/>
    <w:rsid w:val="009C3DBE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2E95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81E"/>
    <w:rsid w:val="009F1BDC"/>
    <w:rsid w:val="009F1EE6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231F"/>
    <w:rsid w:val="00A227B1"/>
    <w:rsid w:val="00A22C11"/>
    <w:rsid w:val="00A25F6A"/>
    <w:rsid w:val="00A26F8F"/>
    <w:rsid w:val="00A30557"/>
    <w:rsid w:val="00A30B13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DF5"/>
    <w:rsid w:val="00A700A3"/>
    <w:rsid w:val="00A71932"/>
    <w:rsid w:val="00A71E6C"/>
    <w:rsid w:val="00A7264D"/>
    <w:rsid w:val="00A7286D"/>
    <w:rsid w:val="00A728EA"/>
    <w:rsid w:val="00A72FAF"/>
    <w:rsid w:val="00A7304F"/>
    <w:rsid w:val="00A7319F"/>
    <w:rsid w:val="00A73A8B"/>
    <w:rsid w:val="00A73D98"/>
    <w:rsid w:val="00A74F8C"/>
    <w:rsid w:val="00A754DF"/>
    <w:rsid w:val="00A75955"/>
    <w:rsid w:val="00A775E2"/>
    <w:rsid w:val="00A77710"/>
    <w:rsid w:val="00A80AC9"/>
    <w:rsid w:val="00A81185"/>
    <w:rsid w:val="00A81F2E"/>
    <w:rsid w:val="00A82083"/>
    <w:rsid w:val="00A8327A"/>
    <w:rsid w:val="00A83677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9CB"/>
    <w:rsid w:val="00AE0394"/>
    <w:rsid w:val="00AE1D32"/>
    <w:rsid w:val="00AE221D"/>
    <w:rsid w:val="00AE2494"/>
    <w:rsid w:val="00AE44C4"/>
    <w:rsid w:val="00AE49FC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B1"/>
    <w:rsid w:val="00AF697E"/>
    <w:rsid w:val="00AF75CD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5F34"/>
    <w:rsid w:val="00B16987"/>
    <w:rsid w:val="00B24252"/>
    <w:rsid w:val="00B245BB"/>
    <w:rsid w:val="00B25543"/>
    <w:rsid w:val="00B2565A"/>
    <w:rsid w:val="00B2580D"/>
    <w:rsid w:val="00B27B2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4636"/>
    <w:rsid w:val="00B44641"/>
    <w:rsid w:val="00B45A82"/>
    <w:rsid w:val="00B46B5E"/>
    <w:rsid w:val="00B47D83"/>
    <w:rsid w:val="00B50197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4E59"/>
    <w:rsid w:val="00B5506F"/>
    <w:rsid w:val="00B552D1"/>
    <w:rsid w:val="00B559EE"/>
    <w:rsid w:val="00B56713"/>
    <w:rsid w:val="00B6016D"/>
    <w:rsid w:val="00B62608"/>
    <w:rsid w:val="00B63294"/>
    <w:rsid w:val="00B64785"/>
    <w:rsid w:val="00B65472"/>
    <w:rsid w:val="00B66E81"/>
    <w:rsid w:val="00B67A0C"/>
    <w:rsid w:val="00B67ADA"/>
    <w:rsid w:val="00B7057E"/>
    <w:rsid w:val="00B70950"/>
    <w:rsid w:val="00B71521"/>
    <w:rsid w:val="00B72E0F"/>
    <w:rsid w:val="00B73C80"/>
    <w:rsid w:val="00B741EC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6737"/>
    <w:rsid w:val="00BA72DB"/>
    <w:rsid w:val="00BB327C"/>
    <w:rsid w:val="00BB333B"/>
    <w:rsid w:val="00BB33D7"/>
    <w:rsid w:val="00BB3CCB"/>
    <w:rsid w:val="00BB4537"/>
    <w:rsid w:val="00BB490C"/>
    <w:rsid w:val="00BB7328"/>
    <w:rsid w:val="00BB757E"/>
    <w:rsid w:val="00BB7C03"/>
    <w:rsid w:val="00BC20BD"/>
    <w:rsid w:val="00BC264F"/>
    <w:rsid w:val="00BC2E07"/>
    <w:rsid w:val="00BC485B"/>
    <w:rsid w:val="00BC48EC"/>
    <w:rsid w:val="00BC53D1"/>
    <w:rsid w:val="00BC559E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B6A"/>
    <w:rsid w:val="00BD6FF3"/>
    <w:rsid w:val="00BE0478"/>
    <w:rsid w:val="00BE0AC6"/>
    <w:rsid w:val="00BE24FC"/>
    <w:rsid w:val="00BE3280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B8F"/>
    <w:rsid w:val="00C07BEC"/>
    <w:rsid w:val="00C10517"/>
    <w:rsid w:val="00C1158C"/>
    <w:rsid w:val="00C117AB"/>
    <w:rsid w:val="00C1194A"/>
    <w:rsid w:val="00C120B7"/>
    <w:rsid w:val="00C1322B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1C8"/>
    <w:rsid w:val="00C77A14"/>
    <w:rsid w:val="00C77DA6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36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8CB"/>
    <w:rsid w:val="00CE0C0A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485"/>
    <w:rsid w:val="00CF5863"/>
    <w:rsid w:val="00CF7520"/>
    <w:rsid w:val="00CF7B63"/>
    <w:rsid w:val="00D012F4"/>
    <w:rsid w:val="00D02115"/>
    <w:rsid w:val="00D02A21"/>
    <w:rsid w:val="00D03C29"/>
    <w:rsid w:val="00D04544"/>
    <w:rsid w:val="00D04D02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458"/>
    <w:rsid w:val="00D23789"/>
    <w:rsid w:val="00D23C8F"/>
    <w:rsid w:val="00D23F61"/>
    <w:rsid w:val="00D23FB3"/>
    <w:rsid w:val="00D27527"/>
    <w:rsid w:val="00D2765E"/>
    <w:rsid w:val="00D27AA6"/>
    <w:rsid w:val="00D30E47"/>
    <w:rsid w:val="00D31163"/>
    <w:rsid w:val="00D320C4"/>
    <w:rsid w:val="00D33ED6"/>
    <w:rsid w:val="00D41206"/>
    <w:rsid w:val="00D4373E"/>
    <w:rsid w:val="00D449D3"/>
    <w:rsid w:val="00D44DFA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3738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206A"/>
    <w:rsid w:val="00DA3592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17C"/>
    <w:rsid w:val="00DC08B5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446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5DC"/>
    <w:rsid w:val="00E1699E"/>
    <w:rsid w:val="00E1711C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0B80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576A5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5B80"/>
    <w:rsid w:val="00EC6377"/>
    <w:rsid w:val="00EC6B06"/>
    <w:rsid w:val="00EC6BE3"/>
    <w:rsid w:val="00EC6D3F"/>
    <w:rsid w:val="00ED04ED"/>
    <w:rsid w:val="00ED0D49"/>
    <w:rsid w:val="00ED153B"/>
    <w:rsid w:val="00ED15A1"/>
    <w:rsid w:val="00ED1B2E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818"/>
    <w:rsid w:val="00EF69F1"/>
    <w:rsid w:val="00EF7769"/>
    <w:rsid w:val="00EF7963"/>
    <w:rsid w:val="00F00538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6832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4E0B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E70"/>
    <w:rsid w:val="00FD2FBF"/>
    <w:rsid w:val="00FD34AF"/>
    <w:rsid w:val="00FD3875"/>
    <w:rsid w:val="00FD38F1"/>
    <w:rsid w:val="00FD3E88"/>
    <w:rsid w:val="00FD486B"/>
    <w:rsid w:val="00FD6D3C"/>
    <w:rsid w:val="00FD7C3E"/>
    <w:rsid w:val="00FE0338"/>
    <w:rsid w:val="00FE1375"/>
    <w:rsid w:val="00FE1A4E"/>
    <w:rsid w:val="00FE3331"/>
    <w:rsid w:val="00FE5F94"/>
    <w:rsid w:val="00FE60D0"/>
    <w:rsid w:val="00FE63AC"/>
    <w:rsid w:val="00FE68E7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kh.ukrstat.gov.ua/index.php/stat-informatsi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metod_polog/metod_doc/2016/158/mp_spozh_ciny.z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273499654297268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011220952004644E-3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10373834347923E-2"/>
                  <c:y val="-5.0263007247550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10373834347923E-2"/>
                  <c:y val="-4.1118059830998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128729857290244E-2"/>
                  <c:y val="3.6613993209696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10373834347923E-2"/>
                  <c:y val="-4.1118059830998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140239381421538E-2"/>
                  <c:y val="3.6613993209696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1311301768880339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956443957374882E-2"/>
                  <c:y val="-4.111805983099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7127506344833683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009086685899248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 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2019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1.1000000000000001</c:v>
                </c:pt>
                <c:pt idx="1">
                  <c:v>1.2</c:v>
                </c:pt>
                <c:pt idx="2">
                  <c:v>0.9</c:v>
                </c:pt>
                <c:pt idx="3">
                  <c:v>1.3</c:v>
                </c:pt>
                <c:pt idx="4">
                  <c:v>-0.4</c:v>
                </c:pt>
                <c:pt idx="5">
                  <c:v>0.4</c:v>
                </c:pt>
                <c:pt idx="6">
                  <c:v>-0.8</c:v>
                </c:pt>
                <c:pt idx="7">
                  <c:v>-0.1</c:v>
                </c:pt>
                <c:pt idx="8">
                  <c:v>2.8</c:v>
                </c:pt>
                <c:pt idx="9">
                  <c:v>2</c:v>
                </c:pt>
                <c:pt idx="10">
                  <c:v>1.4</c:v>
                </c:pt>
                <c:pt idx="11">
                  <c:v>0.9</c:v>
                </c:pt>
                <c:pt idx="12">
                  <c:v>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357584"/>
        <c:axId val="216358144"/>
      </c:lineChart>
      <c:catAx>
        <c:axId val="216357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58144"/>
        <c:crosses val="autoZero"/>
        <c:auto val="1"/>
        <c:lblAlgn val="ctr"/>
        <c:lblOffset val="100"/>
        <c:noMultiLvlLbl val="0"/>
      </c:catAx>
      <c:valAx>
        <c:axId val="216358144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5758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07078824752267E-2"/>
          <c:y val="0.19918889612607382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2774516364903387E-3"/>
                  <c:y val="-4.341962587693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006250800928385E-2"/>
                  <c:y val="-4.9568039595903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068871567635965E-2"/>
                  <c:y val="-4.7787151360885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936899827208906E-2"/>
                  <c:y val="-4.9568039595903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635608692701591E-2"/>
                  <c:y val="3.5267497212122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865082373427385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430487023681636E-2"/>
                  <c:y val="3.0863114452788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8485315465480625E-2"/>
                  <c:y val="3.3088782693846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711410784604356E-2"/>
                  <c:y val="-3.920172493150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2019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1.7</c:v>
                </c:pt>
                <c:pt idx="1">
                  <c:v>1.5</c:v>
                </c:pt>
                <c:pt idx="2">
                  <c:v>0.7</c:v>
                </c:pt>
                <c:pt idx="3">
                  <c:v>1.9</c:v>
                </c:pt>
                <c:pt idx="4">
                  <c:v>-1.4</c:v>
                </c:pt>
                <c:pt idx="5">
                  <c:v>0.3</c:v>
                </c:pt>
                <c:pt idx="6">
                  <c:v>-1.7</c:v>
                </c:pt>
                <c:pt idx="7">
                  <c:v>-0.2</c:v>
                </c:pt>
                <c:pt idx="8">
                  <c:v>2.4</c:v>
                </c:pt>
                <c:pt idx="9">
                  <c:v>1.6</c:v>
                </c:pt>
                <c:pt idx="10">
                  <c:v>1</c:v>
                </c:pt>
                <c:pt idx="11">
                  <c:v>1.7</c:v>
                </c:pt>
                <c:pt idx="12">
                  <c:v>1.8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360384"/>
        <c:axId val="216360944"/>
      </c:lineChart>
      <c:catAx>
        <c:axId val="216360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60944"/>
        <c:crosses val="autoZero"/>
        <c:auto val="1"/>
        <c:lblAlgn val="ctr"/>
        <c:lblOffset val="100"/>
        <c:noMultiLvlLbl val="0"/>
      </c:catAx>
      <c:valAx>
        <c:axId val="216360944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60384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0021147852659543"/>
          <c:y val="0.20512382524765049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259095920617417E-2"/>
                  <c:y val="7.53651257302514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376008125775978E-2"/>
                  <c:y val="-3.626016002032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6940506471972313E-2"/>
                  <c:y val="-4.3961811196829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376008125775901E-2"/>
                  <c:y val="-4.0292418084836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5050048181684014E-3"/>
                  <c:y val="-3.2227901955803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213049857191225E-2"/>
                  <c:y val="3.6320485140970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2019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0.1</c:v>
                </c:pt>
                <c:pt idx="2">
                  <c:v>0</c:v>
                </c:pt>
                <c:pt idx="3">
                  <c:v>0</c:v>
                </c:pt>
                <c:pt idx="4">
                  <c:v>0.9</c:v>
                </c:pt>
                <c:pt idx="5">
                  <c:v>1.4</c:v>
                </c:pt>
                <c:pt idx="6">
                  <c:v>0.1</c:v>
                </c:pt>
                <c:pt idx="7">
                  <c:v>0.1</c:v>
                </c:pt>
                <c:pt idx="8">
                  <c:v>0</c:v>
                </c:pt>
                <c:pt idx="9">
                  <c:v>0.3</c:v>
                </c:pt>
                <c:pt idx="10">
                  <c:v>6.2</c:v>
                </c:pt>
                <c:pt idx="11">
                  <c:v>0.9</c:v>
                </c:pt>
                <c:pt idx="12">
                  <c:v>4.4000000000000004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363184"/>
        <c:axId val="216363744"/>
      </c:lineChart>
      <c:catAx>
        <c:axId val="216363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63744"/>
        <c:crosses val="autoZero"/>
        <c:auto val="1"/>
        <c:lblAlgn val="ctr"/>
        <c:lblOffset val="50"/>
        <c:noMultiLvlLbl val="0"/>
      </c:catAx>
      <c:valAx>
        <c:axId val="216363744"/>
        <c:scaling>
          <c:orientation val="minMax"/>
          <c:max val="7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6318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4997347590467962E-2"/>
          <c:y val="0.22056018450815149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1077051630105128E-3"/>
                  <c:y val="-2.6818168203353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4712724978070028E-2"/>
                  <c:y val="-4.02439905349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582912935090512E-2"/>
                  <c:y val="4.0310943454735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212501343540937E-2"/>
                  <c:y val="-4.471926464551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212501343540778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212501343540778E-2"/>
                  <c:y val="-4.9194538756050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124437879875319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773782405336725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7615847886913738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124437879875482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9940953549896389E-3"/>
                  <c:y val="-1.339234587173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582912935090512E-2"/>
                  <c:y val="3.1360395233656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364506946539212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2019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2.6</c:v>
                </c:pt>
                <c:pt idx="1">
                  <c:v>1.3</c:v>
                </c:pt>
                <c:pt idx="2">
                  <c:v>-0.4</c:v>
                </c:pt>
                <c:pt idx="3">
                  <c:v>1.6</c:v>
                </c:pt>
                <c:pt idx="4">
                  <c:v>1.2</c:v>
                </c:pt>
                <c:pt idx="5">
                  <c:v>0.9</c:v>
                </c:pt>
                <c:pt idx="6">
                  <c:v>0.3</c:v>
                </c:pt>
                <c:pt idx="7">
                  <c:v>0.5</c:v>
                </c:pt>
                <c:pt idx="8">
                  <c:v>2.9</c:v>
                </c:pt>
                <c:pt idx="9">
                  <c:v>3.2</c:v>
                </c:pt>
                <c:pt idx="10">
                  <c:v>0.6</c:v>
                </c:pt>
                <c:pt idx="11">
                  <c:v>-2.4</c:v>
                </c:pt>
                <c:pt idx="12">
                  <c:v>-1.7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365984"/>
        <c:axId val="216366544"/>
      </c:lineChart>
      <c:catAx>
        <c:axId val="216365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66544"/>
        <c:crosses val="autoZero"/>
        <c:auto val="1"/>
        <c:lblAlgn val="ctr"/>
        <c:lblOffset val="100"/>
        <c:noMultiLvlLbl val="0"/>
      </c:catAx>
      <c:valAx>
        <c:axId val="216366544"/>
        <c:scaling>
          <c:orientation val="minMax"/>
          <c:max val="4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6598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30200-B8BE-445D-8874-B0FB8BC3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5475</TotalTime>
  <Pages>4</Pages>
  <Words>569</Words>
  <Characters>3875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483</cp:revision>
  <cp:lastPrinted>2019-01-14T07:13:00Z</cp:lastPrinted>
  <dcterms:created xsi:type="dcterms:W3CDTF">2016-07-12T09:45:00Z</dcterms:created>
  <dcterms:modified xsi:type="dcterms:W3CDTF">2019-02-13T06:46:00Z</dcterms:modified>
</cp:coreProperties>
</file>